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D3" w:rsidRDefault="002559D3" w:rsidP="00273D11">
      <w:pPr>
        <w:pStyle w:val="Bezmez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FA47A3">
        <w:t xml:space="preserve"> </w:t>
      </w:r>
      <w:r>
        <w:rPr>
          <w:b/>
          <w:bCs/>
        </w:rPr>
        <w:t>Z Á P I S</w:t>
      </w:r>
    </w:p>
    <w:p w:rsidR="002559D3" w:rsidRDefault="002559D3" w:rsidP="00273D11">
      <w:pPr>
        <w:pStyle w:val="Bezmezer"/>
        <w:rPr>
          <w:b/>
          <w:bCs/>
        </w:rPr>
      </w:pPr>
    </w:p>
    <w:p w:rsidR="002559D3" w:rsidRDefault="002559D3" w:rsidP="00273D11">
      <w:pPr>
        <w:pStyle w:val="Bezmezer"/>
        <w:rPr>
          <w:b/>
          <w:bCs/>
        </w:rPr>
      </w:pPr>
      <w:r>
        <w:rPr>
          <w:b/>
          <w:bCs/>
        </w:rPr>
        <w:t xml:space="preserve">                ze</w:t>
      </w:r>
      <w:r w:rsidR="009268F9">
        <w:rPr>
          <w:b/>
          <w:bCs/>
        </w:rPr>
        <w:t xml:space="preserve"> společné</w:t>
      </w:r>
      <w:r>
        <w:rPr>
          <w:b/>
          <w:bCs/>
        </w:rPr>
        <w:t xml:space="preserve"> schůze</w:t>
      </w:r>
      <w:r w:rsidR="009268F9">
        <w:rPr>
          <w:b/>
          <w:bCs/>
        </w:rPr>
        <w:t xml:space="preserve"> </w:t>
      </w:r>
      <w:r>
        <w:rPr>
          <w:b/>
          <w:bCs/>
        </w:rPr>
        <w:t xml:space="preserve">výboru bytového družstva </w:t>
      </w:r>
      <w:r w:rsidR="009268F9">
        <w:rPr>
          <w:b/>
          <w:bCs/>
        </w:rPr>
        <w:t xml:space="preserve">a SVJ </w:t>
      </w:r>
      <w:r>
        <w:rPr>
          <w:b/>
          <w:bCs/>
        </w:rPr>
        <w:t xml:space="preserve">Chodská 7,9 konané dne </w:t>
      </w:r>
      <w:proofErr w:type="gramStart"/>
      <w:r w:rsidR="009268F9">
        <w:rPr>
          <w:b/>
          <w:bCs/>
        </w:rPr>
        <w:t>13.1.2015</w:t>
      </w:r>
      <w:proofErr w:type="gramEnd"/>
    </w:p>
    <w:p w:rsidR="002559D3" w:rsidRDefault="002559D3" w:rsidP="00273D11">
      <w:pPr>
        <w:pStyle w:val="Bezmezer"/>
      </w:pPr>
    </w:p>
    <w:p w:rsidR="00F6499D" w:rsidRDefault="002559D3" w:rsidP="00273D11">
      <w:pPr>
        <w:pStyle w:val="Bezmezer"/>
      </w:pPr>
      <w:r>
        <w:t>přítomni:</w:t>
      </w:r>
      <w:r>
        <w:tab/>
        <w:t xml:space="preserve">Ing. Novák, Petráš, </w:t>
      </w:r>
      <w:r w:rsidR="006E6372">
        <w:t xml:space="preserve">Ing. </w:t>
      </w:r>
      <w:proofErr w:type="spellStart"/>
      <w:r w:rsidR="006E6372">
        <w:t>Kadaňka</w:t>
      </w:r>
      <w:proofErr w:type="spellEnd"/>
      <w:r>
        <w:t xml:space="preserve">, </w:t>
      </w:r>
      <w:r w:rsidR="00FC177D">
        <w:t>Dvořák,</w:t>
      </w:r>
      <w:r w:rsidR="009268F9">
        <w:t xml:space="preserve"> Mgr. Božková, </w:t>
      </w:r>
      <w:r w:rsidR="006E6372">
        <w:t>Fialová</w:t>
      </w:r>
      <w:r>
        <w:t>, Chaloupková</w:t>
      </w:r>
      <w:r w:rsidR="009268F9">
        <w:t>,</w:t>
      </w:r>
    </w:p>
    <w:p w:rsidR="002559D3" w:rsidRDefault="009268F9" w:rsidP="00F6499D">
      <w:pPr>
        <w:pStyle w:val="Bezmezer"/>
        <w:ind w:left="708" w:firstLine="708"/>
      </w:pPr>
      <w:r>
        <w:t>Brázda</w:t>
      </w:r>
    </w:p>
    <w:p w:rsidR="009268F9" w:rsidRDefault="009268F9" w:rsidP="00273D11">
      <w:pPr>
        <w:pStyle w:val="Bezmezer"/>
      </w:pPr>
      <w:r>
        <w:tab/>
      </w:r>
      <w:r>
        <w:tab/>
        <w:t>host – pan Skalník</w:t>
      </w:r>
    </w:p>
    <w:p w:rsidR="002559D3" w:rsidRDefault="002559D3" w:rsidP="00273D11">
      <w:pPr>
        <w:pStyle w:val="Bezmezer"/>
      </w:pPr>
      <w:r>
        <w:tab/>
      </w:r>
      <w:r>
        <w:tab/>
      </w:r>
    </w:p>
    <w:p w:rsidR="002559D3" w:rsidRDefault="002559D3" w:rsidP="00273D11">
      <w:pPr>
        <w:pStyle w:val="Bezmezer"/>
      </w:pPr>
    </w:p>
    <w:p w:rsidR="00040041" w:rsidRDefault="002559D3" w:rsidP="00F6499D">
      <w:pPr>
        <w:pStyle w:val="Bezmezer"/>
      </w:pPr>
      <w:r>
        <w:t>program:</w:t>
      </w:r>
      <w:r>
        <w:tab/>
      </w:r>
      <w:r w:rsidR="006E6372">
        <w:t xml:space="preserve">1. </w:t>
      </w:r>
      <w:r w:rsidR="00F6499D">
        <w:t xml:space="preserve">Projednání stížností pana Skalníka </w:t>
      </w:r>
    </w:p>
    <w:p w:rsidR="00F6499D" w:rsidRDefault="00F6499D" w:rsidP="00F6499D">
      <w:pPr>
        <w:pStyle w:val="Bezmezer"/>
      </w:pPr>
      <w:r>
        <w:tab/>
      </w:r>
      <w:r>
        <w:tab/>
        <w:t>2. Určení termínu a programu konání společné schůze bytového družstva a SVJ</w:t>
      </w:r>
    </w:p>
    <w:p w:rsidR="00F6499D" w:rsidRDefault="00F6499D" w:rsidP="00F6499D">
      <w:pPr>
        <w:pStyle w:val="Bezmezer"/>
      </w:pPr>
      <w:r>
        <w:tab/>
      </w:r>
      <w:r>
        <w:tab/>
        <w:t>3. Příprava likvidace bytového družstva</w:t>
      </w:r>
    </w:p>
    <w:p w:rsidR="00F6499D" w:rsidRDefault="00F6499D" w:rsidP="00F6499D">
      <w:pPr>
        <w:pStyle w:val="Bezmezer"/>
      </w:pPr>
      <w:r>
        <w:tab/>
      </w:r>
      <w:r>
        <w:tab/>
        <w:t xml:space="preserve">4. Příprava a zpracování </w:t>
      </w:r>
      <w:r w:rsidR="00587F07">
        <w:t xml:space="preserve">podkladů </w:t>
      </w:r>
      <w:r>
        <w:t>prvních třech oprav domu</w:t>
      </w:r>
    </w:p>
    <w:p w:rsidR="00F6499D" w:rsidRDefault="00F6499D" w:rsidP="00F6499D">
      <w:pPr>
        <w:pStyle w:val="Bezmezer"/>
      </w:pPr>
      <w:r>
        <w:tab/>
      </w:r>
      <w:r>
        <w:tab/>
        <w:t>5. Internetová stránka družstva</w:t>
      </w:r>
    </w:p>
    <w:p w:rsidR="00F6499D" w:rsidRDefault="00F6499D" w:rsidP="00F6499D">
      <w:pPr>
        <w:pStyle w:val="Bezmezer"/>
        <w:ind w:left="1416"/>
      </w:pPr>
      <w:r>
        <w:t>6. Projednání připomínek členů družstva k pronájmu a provozu nebytových prostor</w:t>
      </w:r>
    </w:p>
    <w:p w:rsidR="00F6499D" w:rsidRDefault="00F6499D" w:rsidP="00F6499D">
      <w:pPr>
        <w:pStyle w:val="Bezmezer"/>
        <w:ind w:left="1416"/>
      </w:pPr>
      <w:r>
        <w:t xml:space="preserve">    </w:t>
      </w:r>
      <w:r w:rsidR="00F41762">
        <w:t>u</w:t>
      </w:r>
      <w:r w:rsidR="00587F07">
        <w:t xml:space="preserve">žívaných </w:t>
      </w:r>
      <w:r w:rsidR="00135042">
        <w:t>p</w:t>
      </w:r>
      <w:r>
        <w:t xml:space="preserve">anem </w:t>
      </w:r>
      <w:proofErr w:type="spellStart"/>
      <w:r>
        <w:t>Štambachrem</w:t>
      </w:r>
      <w:proofErr w:type="spellEnd"/>
    </w:p>
    <w:p w:rsidR="00F6499D" w:rsidRDefault="00F6499D" w:rsidP="00F6499D">
      <w:pPr>
        <w:pStyle w:val="Bezmezer"/>
        <w:ind w:left="1416"/>
      </w:pPr>
      <w:r>
        <w:t>7. Návrh odměn za výkon funkce statutárních zástupců SVJ</w:t>
      </w:r>
    </w:p>
    <w:p w:rsidR="00F6499D" w:rsidRDefault="00F6499D" w:rsidP="00F6499D">
      <w:pPr>
        <w:pStyle w:val="Bezmezer"/>
        <w:ind w:left="1416"/>
      </w:pPr>
      <w:r>
        <w:t>8. Diskuse a stanovení dalších úkolů.</w:t>
      </w:r>
    </w:p>
    <w:p w:rsidR="00F6499D" w:rsidRDefault="00F6499D" w:rsidP="00F6499D">
      <w:pPr>
        <w:pStyle w:val="Bezmezer"/>
      </w:pPr>
      <w:r>
        <w:tab/>
      </w:r>
      <w:r>
        <w:tab/>
      </w:r>
    </w:p>
    <w:p w:rsidR="002559D3" w:rsidRDefault="006E6372" w:rsidP="006E6372">
      <w:pPr>
        <w:pStyle w:val="Bezmezer"/>
        <w:ind w:left="1416"/>
      </w:pPr>
      <w:r>
        <w:t xml:space="preserve"> </w:t>
      </w:r>
      <w:r w:rsidR="002559D3">
        <w:tab/>
        <w:t xml:space="preserve"> </w:t>
      </w:r>
    </w:p>
    <w:p w:rsidR="002559D3" w:rsidRDefault="006E6372" w:rsidP="00273D11">
      <w:pPr>
        <w:pStyle w:val="Bezmezer"/>
        <w:jc w:val="both"/>
      </w:pPr>
      <w:r>
        <w:t>1.</w:t>
      </w:r>
    </w:p>
    <w:p w:rsidR="00C8631B" w:rsidRDefault="00F6499D" w:rsidP="00273D11">
      <w:pPr>
        <w:pStyle w:val="Bezmezer"/>
        <w:jc w:val="both"/>
      </w:pPr>
      <w:r>
        <w:t>Na výbor se dostavil pan Skalník z vchodu CH 9 se stížností na chování</w:t>
      </w:r>
      <w:r w:rsidR="00C8631B">
        <w:t xml:space="preserve"> p</w:t>
      </w:r>
      <w:r w:rsidR="004F11AA">
        <w:t>ana Šikuly</w:t>
      </w:r>
      <w:r w:rsidR="00C8631B">
        <w:t xml:space="preserve"> a jeho podnájemníků, kteří porušují domovní řád zejména hlučným chováním v bytě i</w:t>
      </w:r>
      <w:r w:rsidR="007734AD">
        <w:t xml:space="preserve"> ve</w:t>
      </w:r>
      <w:r w:rsidR="00C8631B">
        <w:t xml:space="preserve"> společných prostor</w:t>
      </w:r>
      <w:r w:rsidR="007734AD">
        <w:t>ech</w:t>
      </w:r>
      <w:r w:rsidR="00C8631B">
        <w:t xml:space="preserve"> po 22,00 hodině a to pod vlivem </w:t>
      </w:r>
      <w:r w:rsidR="004F11AA">
        <w:t>návykových látek</w:t>
      </w:r>
      <w:r w:rsidR="00C8631B">
        <w:t xml:space="preserve">. Současně se dopustili </w:t>
      </w:r>
      <w:r w:rsidR="007734AD">
        <w:t>poškození jeho osobního majetku – vytrhnutí dvířek poštovní schránky</w:t>
      </w:r>
      <w:r w:rsidR="00C8631B">
        <w:t xml:space="preserve">. </w:t>
      </w:r>
    </w:p>
    <w:p w:rsidR="004F11AA" w:rsidRDefault="004F11AA" w:rsidP="00273D11">
      <w:pPr>
        <w:pStyle w:val="Bezmezer"/>
        <w:jc w:val="both"/>
      </w:pPr>
      <w:r>
        <w:t>Bylo konstatováno i dalšími přítomnými, že na chování jmenovaného a zejména jeho podnájemníků</w:t>
      </w:r>
      <w:r w:rsidR="007734AD">
        <w:t>,</w:t>
      </w:r>
      <w:r>
        <w:t xml:space="preserve"> nedůvěryhodného zjevu a projevu</w:t>
      </w:r>
      <w:r w:rsidR="007734AD">
        <w:t>,</w:t>
      </w:r>
      <w:r>
        <w:t xml:space="preserve"> se množí stížnosti i ostatních vlastníků bytových jednotek</w:t>
      </w:r>
      <w:r w:rsidR="00587F07">
        <w:t>.</w:t>
      </w:r>
      <w:r>
        <w:t xml:space="preserve"> </w:t>
      </w:r>
    </w:p>
    <w:p w:rsidR="006E6372" w:rsidRDefault="00C8631B" w:rsidP="00273D11">
      <w:pPr>
        <w:pStyle w:val="Bezmezer"/>
        <w:jc w:val="both"/>
      </w:pPr>
      <w:r>
        <w:t>V neposlední řadě byla projednána i otázka počtu osob, které užívají byt pana Šikul</w:t>
      </w:r>
      <w:r w:rsidR="004F11AA">
        <w:t>y</w:t>
      </w:r>
      <w:r w:rsidR="00587F07">
        <w:t>. V</w:t>
      </w:r>
      <w:r>
        <w:t xml:space="preserve">ýbor </w:t>
      </w:r>
      <w:r w:rsidR="009367DA">
        <w:t xml:space="preserve">společně s kontrolní komisí SVJ </w:t>
      </w:r>
      <w:r>
        <w:t xml:space="preserve">na základě oznámení </w:t>
      </w:r>
      <w:r w:rsidR="009367DA">
        <w:t>a návrhu</w:t>
      </w:r>
      <w:r>
        <w:t xml:space="preserve"> sousedů, že byt obývá více</w:t>
      </w:r>
      <w:r w:rsidR="007734AD">
        <w:t xml:space="preserve">, </w:t>
      </w:r>
      <w:r>
        <w:t>než jedna osoba</w:t>
      </w:r>
      <w:r w:rsidR="007734AD">
        <w:t>,</w:t>
      </w:r>
      <w:r>
        <w:t xml:space="preserve"> upraví</w:t>
      </w:r>
      <w:r w:rsidR="009367DA">
        <w:t xml:space="preserve"> na základě stanov SVJ  Čl. X, odst. 3 písm. e) a zejména Čl. XVII. </w:t>
      </w:r>
      <w:proofErr w:type="spellStart"/>
      <w:r w:rsidR="009367DA">
        <w:t>odst</w:t>
      </w:r>
      <w:proofErr w:type="spellEnd"/>
      <w:r w:rsidR="009367DA">
        <w:t xml:space="preserve"> 3) </w:t>
      </w:r>
      <w:r>
        <w:t>tento počet na</w:t>
      </w:r>
      <w:r w:rsidR="007734AD">
        <w:t xml:space="preserve"> čtyři</w:t>
      </w:r>
      <w:r>
        <w:t xml:space="preserve"> osoby</w:t>
      </w:r>
      <w:r w:rsidR="007734AD">
        <w:t>.</w:t>
      </w:r>
      <w:r>
        <w:t xml:space="preserve"> </w:t>
      </w:r>
    </w:p>
    <w:p w:rsidR="007734AD" w:rsidRDefault="007734AD" w:rsidP="00273D11">
      <w:pPr>
        <w:pStyle w:val="Bezmezer"/>
        <w:jc w:val="both"/>
      </w:pPr>
    </w:p>
    <w:p w:rsidR="009367DA" w:rsidRDefault="009367DA" w:rsidP="00273D11">
      <w:pPr>
        <w:pStyle w:val="Bezmezer"/>
        <w:jc w:val="both"/>
      </w:pPr>
      <w:r>
        <w:t>Výbor panu Šik</w:t>
      </w:r>
      <w:r w:rsidR="007734AD">
        <w:t>u</w:t>
      </w:r>
      <w:r>
        <w:t>lovi zašle doporučený dopis, ve kterém ho upozorní na porušování stanov společenství vlastníků a případné důsledky</w:t>
      </w:r>
      <w:r w:rsidR="004F11AA">
        <w:t>, které mohou vyplynout ze způsobu jeho chování omezujícímu nebo znemožňujícímu práv</w:t>
      </w:r>
      <w:r w:rsidR="007734AD">
        <w:t>a řádného užívání bytů ostatním</w:t>
      </w:r>
      <w:r w:rsidR="004F11AA">
        <w:t xml:space="preserve"> vlastníků</w:t>
      </w:r>
      <w:r w:rsidR="007734AD">
        <w:t>m</w:t>
      </w:r>
      <w:r w:rsidR="004F11AA">
        <w:t xml:space="preserve"> jednotek.</w:t>
      </w:r>
    </w:p>
    <w:p w:rsidR="004F11AA" w:rsidRDefault="004F11AA" w:rsidP="00273D11">
      <w:pPr>
        <w:pStyle w:val="Bezmezer"/>
        <w:jc w:val="both"/>
      </w:pPr>
    </w:p>
    <w:p w:rsidR="00FC2CD8" w:rsidRDefault="00FC2CD8" w:rsidP="00273D11">
      <w:pPr>
        <w:pStyle w:val="Bezmezer"/>
        <w:jc w:val="both"/>
      </w:pPr>
      <w:r>
        <w:t>2.</w:t>
      </w:r>
    </w:p>
    <w:p w:rsidR="00E0493B" w:rsidRDefault="004F11AA" w:rsidP="00273D11">
      <w:pPr>
        <w:pStyle w:val="Bezmezer"/>
        <w:jc w:val="both"/>
      </w:pPr>
      <w:r>
        <w:t xml:space="preserve">Termín konání společné chůze členů bytového družstva a SVJ je předběžně stanoven na den </w:t>
      </w:r>
      <w:proofErr w:type="gramStart"/>
      <w:r>
        <w:t>12.2.2015</w:t>
      </w:r>
      <w:proofErr w:type="gramEnd"/>
      <w:r>
        <w:t xml:space="preserve">. </w:t>
      </w:r>
      <w:r w:rsidR="007734AD">
        <w:t>Místo i čas bude upřesněn.</w:t>
      </w:r>
    </w:p>
    <w:p w:rsidR="00FC2CD8" w:rsidRDefault="004F11AA" w:rsidP="00273D11">
      <w:pPr>
        <w:pStyle w:val="Bezmezer"/>
        <w:jc w:val="both"/>
      </w:pPr>
      <w:r>
        <w:t xml:space="preserve">Vzhledem k tomu, že na schůzi musí být přítomen notář, </w:t>
      </w:r>
      <w:r w:rsidR="00E0493B">
        <w:t>z důvodu odsouhlasení likvidace bytového družstva, může být termín ještě upraven. Pozvánka bude umístěna na webových stránkác</w:t>
      </w:r>
      <w:r w:rsidR="00587F07">
        <w:t>h družstva</w:t>
      </w:r>
      <w:r w:rsidR="007734AD">
        <w:t xml:space="preserve"> </w:t>
      </w:r>
      <w:r w:rsidR="007734AD" w:rsidRPr="007734AD">
        <w:rPr>
          <w:b/>
          <w:u w:val="single"/>
        </w:rPr>
        <w:t>chodska79.bytovedru</w:t>
      </w:r>
      <w:r w:rsidR="007734AD">
        <w:rPr>
          <w:b/>
          <w:u w:val="single"/>
        </w:rPr>
        <w:t>z</w:t>
      </w:r>
      <w:r w:rsidR="007734AD" w:rsidRPr="007734AD">
        <w:rPr>
          <w:b/>
          <w:u w:val="single"/>
        </w:rPr>
        <w:t>stvo.eu</w:t>
      </w:r>
      <w:r w:rsidR="00587F07">
        <w:t xml:space="preserve"> a nástěnce ve vchodech</w:t>
      </w:r>
      <w:r w:rsidR="00587F07" w:rsidRPr="00587F07">
        <w:t xml:space="preserve"> </w:t>
      </w:r>
      <w:r w:rsidR="00E0493B">
        <w:t>domů nejméně 15 dnů předem.</w:t>
      </w:r>
    </w:p>
    <w:p w:rsidR="007734AD" w:rsidRDefault="007734AD" w:rsidP="00273D11">
      <w:pPr>
        <w:pStyle w:val="Bezmezer"/>
        <w:jc w:val="both"/>
      </w:pPr>
    </w:p>
    <w:p w:rsidR="00E0493B" w:rsidRDefault="00E0493B" w:rsidP="00273D11">
      <w:pPr>
        <w:pStyle w:val="Bezmezer"/>
        <w:jc w:val="both"/>
        <w:rPr>
          <w:b/>
          <w:u w:val="single"/>
        </w:rPr>
      </w:pPr>
      <w:r w:rsidRPr="001446A3">
        <w:rPr>
          <w:b/>
          <w:u w:val="single"/>
        </w:rPr>
        <w:t>Program schůze:</w:t>
      </w:r>
    </w:p>
    <w:p w:rsidR="007734AD" w:rsidRPr="001446A3" w:rsidRDefault="007734AD" w:rsidP="00273D11">
      <w:pPr>
        <w:pStyle w:val="Bezmezer"/>
        <w:jc w:val="both"/>
        <w:rPr>
          <w:b/>
          <w:u w:val="single"/>
        </w:rPr>
      </w:pPr>
    </w:p>
    <w:p w:rsidR="00E0493B" w:rsidRDefault="00E0493B" w:rsidP="00135042">
      <w:pPr>
        <w:pStyle w:val="Bezmezer"/>
        <w:numPr>
          <w:ilvl w:val="0"/>
          <w:numId w:val="10"/>
        </w:numPr>
        <w:jc w:val="both"/>
      </w:pPr>
      <w:r>
        <w:t xml:space="preserve">Schválení likvidace družstva a pověření výboru uzavřít s Dr. </w:t>
      </w:r>
      <w:proofErr w:type="spellStart"/>
      <w:r>
        <w:t>Valdhansovou</w:t>
      </w:r>
      <w:proofErr w:type="spellEnd"/>
      <w:r>
        <w:t xml:space="preserve"> smlouvu</w:t>
      </w:r>
    </w:p>
    <w:p w:rsidR="00E0493B" w:rsidRDefault="00E0493B" w:rsidP="00E0493B">
      <w:pPr>
        <w:pStyle w:val="Bezmezer"/>
        <w:ind w:left="708"/>
        <w:jc w:val="both"/>
      </w:pPr>
      <w:r>
        <w:t xml:space="preserve"> </w:t>
      </w:r>
      <w:r w:rsidR="00135042">
        <w:t xml:space="preserve">      </w:t>
      </w:r>
      <w:r>
        <w:t xml:space="preserve"> k zajištění tohoto úkolu</w:t>
      </w:r>
    </w:p>
    <w:p w:rsidR="0061634E" w:rsidRDefault="0061634E" w:rsidP="0061634E">
      <w:pPr>
        <w:pStyle w:val="Bezmezer"/>
        <w:numPr>
          <w:ilvl w:val="0"/>
          <w:numId w:val="10"/>
        </w:numPr>
        <w:jc w:val="both"/>
      </w:pPr>
      <w:r>
        <w:t>Schválení převodu členských práv a přijetí nových členů:</w:t>
      </w:r>
    </w:p>
    <w:p w:rsidR="0061634E" w:rsidRPr="0061634E" w:rsidRDefault="0061634E" w:rsidP="0061634E">
      <w:pPr>
        <w:pStyle w:val="Bezmezer"/>
        <w:ind w:left="1068"/>
        <w:jc w:val="both"/>
        <w:rPr>
          <w:rFonts w:asciiTheme="minorHAnsi" w:hAnsiTheme="minorHAnsi"/>
        </w:rPr>
      </w:pPr>
      <w:r>
        <w:t xml:space="preserve"> </w:t>
      </w:r>
      <w:r w:rsidRPr="0061634E">
        <w:rPr>
          <w:rFonts w:asciiTheme="minorHAnsi" w:hAnsiTheme="minorHAnsi"/>
        </w:rPr>
        <w:t xml:space="preserve">z Vlacha Jana na Ing. Dvořáka Jiřího byt. </w:t>
      </w:r>
      <w:proofErr w:type="gramStart"/>
      <w:r w:rsidRPr="0061634E">
        <w:rPr>
          <w:rFonts w:asciiTheme="minorHAnsi" w:hAnsiTheme="minorHAnsi"/>
        </w:rPr>
        <w:t>č.</w:t>
      </w:r>
      <w:proofErr w:type="gramEnd"/>
      <w:r w:rsidRPr="0061634E">
        <w:rPr>
          <w:rFonts w:asciiTheme="minorHAnsi" w:hAnsiTheme="minorHAnsi"/>
        </w:rPr>
        <w:t xml:space="preserve"> 01, 1+2 Ch 9</w:t>
      </w:r>
    </w:p>
    <w:p w:rsidR="0061634E" w:rsidRPr="0061634E" w:rsidRDefault="0061634E" w:rsidP="0061634E">
      <w:pPr>
        <w:pStyle w:val="Bezmezer"/>
        <w:ind w:left="1068"/>
        <w:jc w:val="both"/>
        <w:rPr>
          <w:rFonts w:asciiTheme="minorHAnsi" w:hAnsiTheme="minorHAnsi"/>
        </w:rPr>
      </w:pPr>
      <w:r w:rsidRPr="0061634E">
        <w:rPr>
          <w:rFonts w:asciiTheme="minorHAnsi" w:hAnsiTheme="minorHAnsi"/>
        </w:rPr>
        <w:t>z  Tomečka Zdeňka na Kolaříka Jaroslava byt č. 2, 1+1 CH 9</w:t>
      </w:r>
    </w:p>
    <w:p w:rsidR="0061634E" w:rsidRPr="0061634E" w:rsidRDefault="0061634E" w:rsidP="0061634E">
      <w:pPr>
        <w:pStyle w:val="Bezmezer"/>
        <w:ind w:left="1068"/>
        <w:jc w:val="both"/>
        <w:rPr>
          <w:rFonts w:asciiTheme="minorHAnsi" w:hAnsiTheme="minorHAnsi"/>
        </w:rPr>
      </w:pPr>
      <w:r w:rsidRPr="0061634E">
        <w:rPr>
          <w:rFonts w:asciiTheme="minorHAnsi" w:hAnsiTheme="minorHAnsi"/>
        </w:rPr>
        <w:t xml:space="preserve">ze Suché Jiřiny na Suchého Martina byt. </w:t>
      </w:r>
      <w:proofErr w:type="gramStart"/>
      <w:r w:rsidRPr="0061634E">
        <w:rPr>
          <w:rFonts w:asciiTheme="minorHAnsi" w:hAnsiTheme="minorHAnsi"/>
        </w:rPr>
        <w:t>č.</w:t>
      </w:r>
      <w:proofErr w:type="gramEnd"/>
      <w:r w:rsidRPr="0061634E">
        <w:rPr>
          <w:rFonts w:asciiTheme="minorHAnsi" w:hAnsiTheme="minorHAnsi"/>
        </w:rPr>
        <w:t xml:space="preserve"> 3, 1+1 CH 9</w:t>
      </w:r>
    </w:p>
    <w:p w:rsidR="0061634E" w:rsidRDefault="0061634E" w:rsidP="0061634E">
      <w:pPr>
        <w:pStyle w:val="Bezmezer"/>
        <w:ind w:left="1068"/>
        <w:jc w:val="both"/>
        <w:rPr>
          <w:rFonts w:asciiTheme="minorHAnsi" w:hAnsiTheme="minorHAnsi"/>
        </w:rPr>
      </w:pPr>
      <w:r w:rsidRPr="0061634E">
        <w:rPr>
          <w:rFonts w:asciiTheme="minorHAnsi" w:hAnsiTheme="minorHAnsi"/>
        </w:rPr>
        <w:t>ze Svobody Petra na Ing. Tejnilovou Jiřinu byt č. 3, 1+1 CH7</w:t>
      </w:r>
    </w:p>
    <w:p w:rsidR="0061634E" w:rsidRPr="00E627CE" w:rsidRDefault="00F41762" w:rsidP="00E627CE">
      <w:pPr>
        <w:pStyle w:val="Bezmezer"/>
        <w:ind w:left="10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ČS </w:t>
      </w:r>
      <w:r w:rsidR="00076BD8">
        <w:rPr>
          <w:rFonts w:asciiTheme="minorHAnsi" w:hAnsiTheme="minorHAnsi"/>
        </w:rPr>
        <w:t>vezme</w:t>
      </w:r>
      <w:r w:rsidR="00E627CE">
        <w:rPr>
          <w:rFonts w:asciiTheme="minorHAnsi" w:hAnsiTheme="minorHAnsi"/>
        </w:rPr>
        <w:t xml:space="preserve"> na vědomí zprávu notáře o právním nástupci po zemřelém panu Jiřím </w:t>
      </w:r>
      <w:proofErr w:type="spellStart"/>
      <w:r w:rsidR="00E627CE">
        <w:rPr>
          <w:rFonts w:asciiTheme="minorHAnsi" w:hAnsiTheme="minorHAnsi"/>
        </w:rPr>
        <w:t>Vavřinčíkovi</w:t>
      </w:r>
      <w:proofErr w:type="spellEnd"/>
      <w:r w:rsidR="00E627CE">
        <w:rPr>
          <w:rFonts w:asciiTheme="minorHAnsi" w:hAnsiTheme="minorHAnsi"/>
        </w:rPr>
        <w:t xml:space="preserve"> a zdědění členského podílu paní Jarmilou </w:t>
      </w:r>
      <w:proofErr w:type="spellStart"/>
      <w:r w:rsidR="00E627CE">
        <w:rPr>
          <w:rFonts w:asciiTheme="minorHAnsi" w:hAnsiTheme="minorHAnsi"/>
        </w:rPr>
        <w:t>Rychtárechovou</w:t>
      </w:r>
      <w:proofErr w:type="spellEnd"/>
    </w:p>
    <w:p w:rsidR="00135042" w:rsidRDefault="00135042" w:rsidP="00135042">
      <w:pPr>
        <w:pStyle w:val="Bezmezer"/>
        <w:numPr>
          <w:ilvl w:val="0"/>
          <w:numId w:val="10"/>
        </w:numPr>
        <w:jc w:val="both"/>
      </w:pPr>
      <w:r>
        <w:t xml:space="preserve">Schválení žádosti MMB týkající se seznamu a rozsahu plánovaných oprav domu </w:t>
      </w:r>
      <w:proofErr w:type="gramStart"/>
      <w:r>
        <w:t>Chodská  7,9</w:t>
      </w:r>
      <w:proofErr w:type="gramEnd"/>
      <w:r>
        <w:t>, na které nám budou následně poskytnuty finanční prostředky od města</w:t>
      </w:r>
    </w:p>
    <w:p w:rsidR="00135042" w:rsidRDefault="00135042" w:rsidP="00135042">
      <w:pPr>
        <w:pStyle w:val="Bezmezer"/>
        <w:numPr>
          <w:ilvl w:val="0"/>
          <w:numId w:val="10"/>
        </w:numPr>
        <w:jc w:val="both"/>
      </w:pPr>
      <w:r>
        <w:t>Schválení pověření výboru k zahájení příprav oprav, výběrového řízení a zajištění úvěru k tomuto účelu - podepsání úvěrové smlouvy na částku cca 2 mil. Kč</w:t>
      </w:r>
    </w:p>
    <w:p w:rsidR="00135042" w:rsidRDefault="00135042" w:rsidP="00135042">
      <w:pPr>
        <w:pStyle w:val="Bezmezer"/>
        <w:numPr>
          <w:ilvl w:val="0"/>
          <w:numId w:val="10"/>
        </w:numPr>
        <w:jc w:val="both"/>
      </w:pPr>
      <w:r>
        <w:t xml:space="preserve">Schválení </w:t>
      </w:r>
      <w:r w:rsidR="001446A3">
        <w:t>zprávy o hospodaření družstva s jeho finančními prostředky za rok 2014</w:t>
      </w:r>
    </w:p>
    <w:p w:rsidR="001446A3" w:rsidRDefault="001446A3" w:rsidP="00135042">
      <w:pPr>
        <w:pStyle w:val="Bezmezer"/>
        <w:numPr>
          <w:ilvl w:val="0"/>
          <w:numId w:val="10"/>
        </w:numPr>
        <w:jc w:val="both"/>
      </w:pPr>
      <w:r>
        <w:t>Schválení návrhu rozpočtu SVJ na rok 2015</w:t>
      </w:r>
    </w:p>
    <w:p w:rsidR="00135042" w:rsidRDefault="00135042" w:rsidP="00135042">
      <w:pPr>
        <w:pStyle w:val="Bezmezer"/>
        <w:numPr>
          <w:ilvl w:val="0"/>
          <w:numId w:val="10"/>
        </w:numPr>
        <w:jc w:val="both"/>
      </w:pPr>
      <w:r>
        <w:lastRenderedPageBreak/>
        <w:t xml:space="preserve">Schválení smlouvy o provedení práce s panem </w:t>
      </w:r>
      <w:proofErr w:type="spellStart"/>
      <w:r>
        <w:t>Brázdem</w:t>
      </w:r>
      <w:proofErr w:type="spellEnd"/>
      <w:r>
        <w:t xml:space="preserve"> </w:t>
      </w:r>
    </w:p>
    <w:p w:rsidR="001446A3" w:rsidRDefault="00135042" w:rsidP="00135042">
      <w:pPr>
        <w:pStyle w:val="Bezmezer"/>
        <w:numPr>
          <w:ilvl w:val="0"/>
          <w:numId w:val="10"/>
        </w:numPr>
        <w:jc w:val="both"/>
      </w:pPr>
      <w:r>
        <w:t>Schválení odměn za výkon činnosti členů výboru a kontrolní komise SVJ</w:t>
      </w:r>
    </w:p>
    <w:p w:rsidR="00135042" w:rsidRDefault="001446A3" w:rsidP="00135042">
      <w:pPr>
        <w:pStyle w:val="Bezmezer"/>
        <w:numPr>
          <w:ilvl w:val="0"/>
          <w:numId w:val="10"/>
        </w:numPr>
        <w:jc w:val="both"/>
      </w:pPr>
      <w:r>
        <w:t>Diskuse a připomínky členů</w:t>
      </w:r>
      <w:r w:rsidR="007734AD">
        <w:t xml:space="preserve"> – výsledky revize požární ochrany a revize plynu</w:t>
      </w:r>
      <w:r>
        <w:t xml:space="preserve">  </w:t>
      </w:r>
      <w:r w:rsidR="00135042">
        <w:t xml:space="preserve"> </w:t>
      </w:r>
    </w:p>
    <w:p w:rsidR="00E0493B" w:rsidRDefault="00E0493B" w:rsidP="00273D11">
      <w:pPr>
        <w:pStyle w:val="Bezmezer"/>
        <w:jc w:val="both"/>
      </w:pPr>
    </w:p>
    <w:p w:rsidR="00FC2CD8" w:rsidRDefault="00E0493B" w:rsidP="00273D11">
      <w:pPr>
        <w:pStyle w:val="Bezmezer"/>
        <w:jc w:val="both"/>
      </w:pPr>
      <w:r>
        <w:t>3.</w:t>
      </w:r>
    </w:p>
    <w:p w:rsidR="001B26D3" w:rsidRDefault="00E0493B" w:rsidP="00273D11">
      <w:pPr>
        <w:pStyle w:val="Bezmezer"/>
        <w:jc w:val="both"/>
      </w:pPr>
      <w:r>
        <w:t xml:space="preserve">Ing. Novák navrhne čl. schůzi schválení uzavření smlouvy s  Dr. </w:t>
      </w:r>
      <w:proofErr w:type="spellStart"/>
      <w:r>
        <w:t>Valdhansovou</w:t>
      </w:r>
      <w:proofErr w:type="spellEnd"/>
      <w:r>
        <w:t xml:space="preserve"> na likvidaci družstva. Zjistí předběžnou cenu těchto služeb a povinnosti, které z toho budou vyplývat pro výbor. </w:t>
      </w:r>
    </w:p>
    <w:p w:rsidR="001446A3" w:rsidRDefault="001446A3" w:rsidP="00273D11">
      <w:pPr>
        <w:pStyle w:val="Bezmezer"/>
        <w:jc w:val="both"/>
      </w:pPr>
      <w:r>
        <w:t>Dále ve spolupráci s pí. Fialovou vypracuje zprávu o hospodaření družstva za rok 2014 a plán rozpočtu na rok 2015.</w:t>
      </w:r>
    </w:p>
    <w:p w:rsidR="007734AD" w:rsidRDefault="007734AD" w:rsidP="00273D11">
      <w:pPr>
        <w:pStyle w:val="Bezmezer"/>
        <w:jc w:val="both"/>
      </w:pPr>
    </w:p>
    <w:p w:rsidR="001446A3" w:rsidRDefault="001446A3" w:rsidP="00273D11">
      <w:pPr>
        <w:pStyle w:val="Bezmezer"/>
        <w:jc w:val="both"/>
      </w:pPr>
    </w:p>
    <w:p w:rsidR="001446A3" w:rsidRDefault="001446A3" w:rsidP="001446A3">
      <w:pPr>
        <w:pStyle w:val="Bezmezer"/>
        <w:jc w:val="both"/>
      </w:pPr>
      <w:r>
        <w:t>4.</w:t>
      </w:r>
    </w:p>
    <w:p w:rsidR="001446A3" w:rsidRDefault="001446A3" w:rsidP="001446A3">
      <w:pPr>
        <w:pStyle w:val="Bezmezer"/>
        <w:jc w:val="both"/>
      </w:pPr>
      <w:r>
        <w:t xml:space="preserve">Seznam prací včetně pořadí oprav byl součástí zápisu minulé výborové schůze, na jehož základě byla vypracována žádost ke schválení čerpání finančních prostředků města. Tato žádost byla vyvěšena na nástěnku k připomínkování. Jedinou připomínku měli manželé Zahradníčkovi a ta byla </w:t>
      </w:r>
      <w:r w:rsidR="00A326CC">
        <w:t xml:space="preserve">Ing. </w:t>
      </w:r>
      <w:proofErr w:type="spellStart"/>
      <w:r w:rsidR="00A326CC">
        <w:t>Kadaňkou</w:t>
      </w:r>
      <w:proofErr w:type="spellEnd"/>
      <w:r w:rsidR="00A326CC">
        <w:t xml:space="preserve"> </w:t>
      </w:r>
      <w:r>
        <w:t>zapracována do dopisu ještě před jeho předáním na MMB.</w:t>
      </w:r>
    </w:p>
    <w:p w:rsidR="001446A3" w:rsidRDefault="001446A3" w:rsidP="001446A3">
      <w:pPr>
        <w:pStyle w:val="Bezmezer"/>
        <w:jc w:val="both"/>
      </w:pPr>
      <w:r>
        <w:t xml:space="preserve">Dopis osobně na MMB zanesla paní Chaloupková  dne </w:t>
      </w:r>
      <w:proofErr w:type="gramStart"/>
      <w:r>
        <w:t>2.12.2014</w:t>
      </w:r>
      <w:proofErr w:type="gramEnd"/>
      <w:r>
        <w:t xml:space="preserve"> a následně ho odevzdala na ÚMČ Brno – Královo Pole. Začátkem roku se informova</w:t>
      </w:r>
      <w:r w:rsidR="003848AF">
        <w:t>la o stavu schvalovacího řízení s tím, že komise MMB, která o této věci rozhoduje, nebyla zatím ustanovena. Výsledek můžeme očekávat nejdříve v průběhu měsíce února.</w:t>
      </w:r>
    </w:p>
    <w:p w:rsidR="003848AF" w:rsidRDefault="003848AF" w:rsidP="001446A3">
      <w:pPr>
        <w:pStyle w:val="Bezmezer"/>
        <w:jc w:val="both"/>
      </w:pPr>
      <w:r>
        <w:t>K tomu, abychom mohli čerpat finanční prostředky, musí družstvo doložit městu, že</w:t>
      </w:r>
      <w:r w:rsidR="00076BD8">
        <w:t xml:space="preserve"> bezúplatně</w:t>
      </w:r>
      <w:r>
        <w:t xml:space="preserve"> převedlo byty na jednotlivé vlastníky. Je nutné předložit ke každému vlastníkovi</w:t>
      </w:r>
      <w:r w:rsidR="008C3A83">
        <w:t xml:space="preserve"> bytu</w:t>
      </w:r>
      <w:r>
        <w:t>:</w:t>
      </w:r>
    </w:p>
    <w:p w:rsidR="003848AF" w:rsidRDefault="003848AF" w:rsidP="003848AF">
      <w:pPr>
        <w:pStyle w:val="Bezmezer"/>
        <w:numPr>
          <w:ilvl w:val="0"/>
          <w:numId w:val="10"/>
        </w:numPr>
        <w:jc w:val="both"/>
      </w:pPr>
      <w:r>
        <w:t>Smlouvu o bezúplatném převodu vlastnictví jednotky do vlastnictví člena bytového družstva</w:t>
      </w:r>
    </w:p>
    <w:p w:rsidR="003848AF" w:rsidRDefault="003848AF" w:rsidP="003848AF">
      <w:pPr>
        <w:pStyle w:val="Bezmezer"/>
        <w:numPr>
          <w:ilvl w:val="0"/>
          <w:numId w:val="10"/>
        </w:numPr>
        <w:jc w:val="both"/>
      </w:pPr>
      <w:r>
        <w:t>Informace o vyznačení plomby KÚ</w:t>
      </w:r>
    </w:p>
    <w:p w:rsidR="003848AF" w:rsidRDefault="003848AF" w:rsidP="003848AF">
      <w:pPr>
        <w:pStyle w:val="Bezmezer"/>
        <w:numPr>
          <w:ilvl w:val="0"/>
          <w:numId w:val="10"/>
        </w:numPr>
        <w:jc w:val="both"/>
      </w:pPr>
      <w:r>
        <w:t>Vyrozumění o provedeném vkladu do katastru nemovitostí</w:t>
      </w:r>
    </w:p>
    <w:p w:rsidR="003848AF" w:rsidRDefault="003848AF" w:rsidP="003848AF">
      <w:pPr>
        <w:pStyle w:val="Bezmezer"/>
        <w:numPr>
          <w:ilvl w:val="0"/>
          <w:numId w:val="10"/>
        </w:numPr>
        <w:jc w:val="both"/>
      </w:pPr>
      <w:r>
        <w:t xml:space="preserve">Výpis z KN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611484 Královo </w:t>
      </w:r>
      <w:proofErr w:type="gramStart"/>
      <w:r>
        <w:t>Pole , LV</w:t>
      </w:r>
      <w:proofErr w:type="gramEnd"/>
      <w:r>
        <w:t xml:space="preserve"> 10879</w:t>
      </w:r>
    </w:p>
    <w:p w:rsidR="003848AF" w:rsidRDefault="003848AF" w:rsidP="003848AF">
      <w:pPr>
        <w:pStyle w:val="Bezmezer"/>
        <w:numPr>
          <w:ilvl w:val="0"/>
          <w:numId w:val="10"/>
        </w:numPr>
        <w:jc w:val="both"/>
      </w:pPr>
      <w:r>
        <w:t>Všechny smlouvy o převodech členských práv, které u příslušných bytů byly provedeny</w:t>
      </w:r>
    </w:p>
    <w:p w:rsidR="001446A3" w:rsidRDefault="003848AF" w:rsidP="001446A3">
      <w:pPr>
        <w:pStyle w:val="Bezmezer"/>
        <w:jc w:val="both"/>
      </w:pPr>
      <w:r>
        <w:t>Následně bude o tomto vypracován protokol, kterým se bude družstvo (SVJ) prokazovat.</w:t>
      </w:r>
    </w:p>
    <w:p w:rsidR="003848AF" w:rsidRDefault="003848AF" w:rsidP="001446A3">
      <w:pPr>
        <w:pStyle w:val="Bezmezer"/>
        <w:jc w:val="both"/>
      </w:pPr>
      <w:r>
        <w:t>Výbor pověřuje paní Chaloupkovou, aby tento úkol zajistila.</w:t>
      </w:r>
    </w:p>
    <w:p w:rsidR="008C3A83" w:rsidRDefault="008C3A83" w:rsidP="001446A3">
      <w:pPr>
        <w:pStyle w:val="Bezmezer"/>
        <w:jc w:val="both"/>
      </w:pPr>
    </w:p>
    <w:p w:rsidR="008C3A83" w:rsidRDefault="008C3A83" w:rsidP="001446A3">
      <w:pPr>
        <w:pStyle w:val="Bezmezer"/>
        <w:jc w:val="both"/>
      </w:pPr>
      <w:r>
        <w:t xml:space="preserve">Ing. </w:t>
      </w:r>
      <w:proofErr w:type="spellStart"/>
      <w:r>
        <w:t>Kadaňka</w:t>
      </w:r>
      <w:proofErr w:type="spellEnd"/>
      <w:r>
        <w:t xml:space="preserve"> zpracuje podmínky a parametry k výběrovému řízení na první tři chystané opravy v rámci výkonu OSVČ. Tato činnost bude SVJ vyfakturována.</w:t>
      </w:r>
    </w:p>
    <w:p w:rsidR="008C3A83" w:rsidRDefault="008C3A83" w:rsidP="001446A3">
      <w:pPr>
        <w:pStyle w:val="Bezmezer"/>
        <w:jc w:val="both"/>
      </w:pPr>
      <w:r>
        <w:t xml:space="preserve">Jedná se o: </w:t>
      </w:r>
      <w:r>
        <w:tab/>
        <w:t>1) výměna výtahů</w:t>
      </w:r>
    </w:p>
    <w:p w:rsidR="008C3A83" w:rsidRDefault="008C3A83" w:rsidP="001446A3">
      <w:pPr>
        <w:pStyle w:val="Bezmezer"/>
        <w:jc w:val="both"/>
      </w:pPr>
      <w:r>
        <w:tab/>
      </w:r>
      <w:r>
        <w:tab/>
        <w:t>2) výměna oken</w:t>
      </w:r>
    </w:p>
    <w:p w:rsidR="008C3A83" w:rsidRDefault="008C3A83" w:rsidP="001446A3">
      <w:pPr>
        <w:pStyle w:val="Bezmezer"/>
        <w:jc w:val="both"/>
      </w:pPr>
      <w:r>
        <w:tab/>
      </w:r>
      <w:r>
        <w:tab/>
        <w:t>3) GO střechy</w:t>
      </w:r>
    </w:p>
    <w:p w:rsidR="008C3A83" w:rsidRDefault="008C3A83" w:rsidP="001446A3">
      <w:pPr>
        <w:pStyle w:val="Bezmezer"/>
        <w:jc w:val="both"/>
      </w:pPr>
    </w:p>
    <w:p w:rsidR="00632089" w:rsidRDefault="00632089" w:rsidP="001446A3">
      <w:pPr>
        <w:pStyle w:val="Bezmezer"/>
        <w:jc w:val="both"/>
      </w:pPr>
      <w:r>
        <w:t xml:space="preserve">Paní Chaloupková informovala výbor, že neobdržela žádnou žádost od </w:t>
      </w:r>
      <w:proofErr w:type="gramStart"/>
      <w:r>
        <w:t xml:space="preserve">vlastníků </w:t>
      </w:r>
      <w:proofErr w:type="spellStart"/>
      <w:r>
        <w:t>b.j</w:t>
      </w:r>
      <w:proofErr w:type="spellEnd"/>
      <w:r>
        <w:t>.</w:t>
      </w:r>
      <w:proofErr w:type="gramEnd"/>
      <w:r>
        <w:t xml:space="preserve"> na zápůjčku z fondu rozvoje bydlení města Brna, a to i přes nespornou výhodnost podmínek a výši úroků. Narazila na naprostý nezájem a nepochopení </w:t>
      </w:r>
      <w:r w:rsidR="00E91380" w:rsidRPr="00E91380">
        <w:rPr>
          <w:b/>
        </w:rPr>
        <w:t xml:space="preserve">Potvrdila se pouze obvyklá zkušenost, že lidé nejsou sami ochotni nic podniknout a </w:t>
      </w:r>
      <w:r w:rsidR="00665442">
        <w:rPr>
          <w:b/>
        </w:rPr>
        <w:t>převzít osobní zodpovědnost</w:t>
      </w:r>
      <w:r w:rsidR="00E91380" w:rsidRPr="00E91380">
        <w:rPr>
          <w:b/>
        </w:rPr>
        <w:t xml:space="preserve"> na opravách svého majetku</w:t>
      </w:r>
      <w:r w:rsidR="00431B7D">
        <w:rPr>
          <w:b/>
        </w:rPr>
        <w:t xml:space="preserve"> a</w:t>
      </w:r>
      <w:r w:rsidR="00E91380" w:rsidRPr="00E91380">
        <w:rPr>
          <w:b/>
        </w:rPr>
        <w:t xml:space="preserve"> čekají</w:t>
      </w:r>
      <w:r w:rsidR="00E91380">
        <w:rPr>
          <w:b/>
        </w:rPr>
        <w:t>,</w:t>
      </w:r>
      <w:r w:rsidR="00E91380" w:rsidRPr="00E91380">
        <w:rPr>
          <w:b/>
        </w:rPr>
        <w:t xml:space="preserve"> až to za ně</w:t>
      </w:r>
      <w:r w:rsidR="00665442">
        <w:rPr>
          <w:b/>
        </w:rPr>
        <w:t xml:space="preserve"> vš</w:t>
      </w:r>
      <w:r w:rsidR="008A6161">
        <w:rPr>
          <w:b/>
        </w:rPr>
        <w:t>e</w:t>
      </w:r>
      <w:r w:rsidR="00665442">
        <w:rPr>
          <w:b/>
        </w:rPr>
        <w:t>chno</w:t>
      </w:r>
      <w:r w:rsidR="00E91380" w:rsidRPr="00E91380">
        <w:rPr>
          <w:b/>
        </w:rPr>
        <w:t xml:space="preserve"> výbor udělá.</w:t>
      </w:r>
    </w:p>
    <w:p w:rsidR="008C3A83" w:rsidRDefault="008C3A83" w:rsidP="001446A3">
      <w:pPr>
        <w:pStyle w:val="Bezmezer"/>
        <w:jc w:val="both"/>
      </w:pPr>
      <w:r>
        <w:t>Výbor pověřil Ing. Nováka</w:t>
      </w:r>
      <w:r w:rsidR="00431B7D">
        <w:t xml:space="preserve"> spolu s </w:t>
      </w:r>
      <w:proofErr w:type="spellStart"/>
      <w:proofErr w:type="gramStart"/>
      <w:r w:rsidR="00431B7D">
        <w:t>Ing.Kadaňkou</w:t>
      </w:r>
      <w:proofErr w:type="spellEnd"/>
      <w:proofErr w:type="gramEnd"/>
      <w:r>
        <w:t xml:space="preserve"> průzkumem nabídky úvěru od bank</w:t>
      </w:r>
      <w:r w:rsidR="008A6161">
        <w:t xml:space="preserve">ovního domu </w:t>
      </w:r>
      <w:r w:rsidR="00632089">
        <w:t>a výběr</w:t>
      </w:r>
      <w:r w:rsidR="008A6161">
        <w:t>em</w:t>
      </w:r>
      <w:r w:rsidR="00632089">
        <w:t xml:space="preserve"> dvou nejvhodnějších nabídek na úvěr ve výši 2. mil.</w:t>
      </w:r>
    </w:p>
    <w:p w:rsidR="00665442" w:rsidRDefault="00665442" w:rsidP="001446A3">
      <w:pPr>
        <w:pStyle w:val="Bezmezer"/>
        <w:jc w:val="both"/>
      </w:pPr>
    </w:p>
    <w:p w:rsidR="00665442" w:rsidRDefault="00665442" w:rsidP="001446A3">
      <w:pPr>
        <w:pStyle w:val="Bezmezer"/>
        <w:jc w:val="both"/>
      </w:pPr>
      <w:r>
        <w:t>5.</w:t>
      </w:r>
    </w:p>
    <w:p w:rsidR="00665442" w:rsidRDefault="00665442" w:rsidP="001446A3">
      <w:pPr>
        <w:pStyle w:val="Bezmezer"/>
        <w:jc w:val="both"/>
      </w:pPr>
      <w:r>
        <w:t>Výsledky revizí:</w:t>
      </w:r>
    </w:p>
    <w:p w:rsidR="00665442" w:rsidRDefault="00665442" w:rsidP="00665442">
      <w:pPr>
        <w:pStyle w:val="Bezmezer"/>
        <w:numPr>
          <w:ilvl w:val="0"/>
          <w:numId w:val="10"/>
        </w:numPr>
        <w:jc w:val="both"/>
      </w:pPr>
      <w:r>
        <w:t xml:space="preserve">Požární </w:t>
      </w:r>
      <w:proofErr w:type="gramStart"/>
      <w:r>
        <w:t>ochrana :</w:t>
      </w:r>
      <w:proofErr w:type="gramEnd"/>
    </w:p>
    <w:p w:rsidR="00665442" w:rsidRDefault="00665442" w:rsidP="00665442">
      <w:pPr>
        <w:pStyle w:val="Bezmezer"/>
        <w:ind w:left="1068"/>
        <w:jc w:val="both"/>
      </w:pPr>
      <w:r>
        <w:t>Na CH 7 jsou ve sklepě umístěny matrace</w:t>
      </w:r>
    </w:p>
    <w:p w:rsidR="00665442" w:rsidRDefault="00665442" w:rsidP="00665442">
      <w:pPr>
        <w:pStyle w:val="Bezmezer"/>
        <w:ind w:left="1068"/>
        <w:jc w:val="both"/>
      </w:pPr>
      <w:r>
        <w:t>Na CH 9 u mandlu jsou zbytky nábytku</w:t>
      </w:r>
    </w:p>
    <w:p w:rsidR="00665442" w:rsidRDefault="00665442" w:rsidP="00665442">
      <w:pPr>
        <w:pStyle w:val="Bezmezer"/>
        <w:ind w:left="1068"/>
        <w:jc w:val="both"/>
      </w:pPr>
    </w:p>
    <w:p w:rsidR="00665442" w:rsidRDefault="00665442" w:rsidP="00665442">
      <w:pPr>
        <w:pStyle w:val="Bezmezer"/>
        <w:numPr>
          <w:ilvl w:val="0"/>
          <w:numId w:val="10"/>
        </w:numPr>
        <w:jc w:val="both"/>
      </w:pPr>
      <w:r>
        <w:t>Závady z revize plynu:</w:t>
      </w:r>
    </w:p>
    <w:p w:rsidR="00665442" w:rsidRDefault="00665442" w:rsidP="00665442">
      <w:pPr>
        <w:pStyle w:val="Bezmezer"/>
        <w:ind w:left="1068"/>
        <w:jc w:val="both"/>
      </w:pPr>
      <w:r>
        <w:t xml:space="preserve">Byty k revizi nezpřístupnili:  na CH 7 Ing. Tejnilová (byt. </w:t>
      </w:r>
      <w:proofErr w:type="gramStart"/>
      <w:r>
        <w:t>č.</w:t>
      </w:r>
      <w:proofErr w:type="gramEnd"/>
      <w:r>
        <w:t xml:space="preserve"> 03), </w:t>
      </w:r>
      <w:proofErr w:type="spellStart"/>
      <w:r>
        <w:t>Vendolský</w:t>
      </w:r>
      <w:proofErr w:type="spellEnd"/>
      <w:r>
        <w:t xml:space="preserve">  </w:t>
      </w:r>
    </w:p>
    <w:p w:rsidR="00665442" w:rsidRDefault="00665442" w:rsidP="00665442">
      <w:pPr>
        <w:pStyle w:val="Bezmezer"/>
        <w:ind w:left="3540"/>
        <w:jc w:val="both"/>
      </w:pPr>
      <w:r>
        <w:t xml:space="preserve">na CH 9 Ing. Dvořák (byt </w:t>
      </w:r>
      <w:proofErr w:type="gramStart"/>
      <w:r>
        <w:t>č.01</w:t>
      </w:r>
      <w:proofErr w:type="gramEnd"/>
      <w:r>
        <w:t xml:space="preserve">), </w:t>
      </w:r>
      <w:proofErr w:type="spellStart"/>
      <w:r>
        <w:t>Kachlíř</w:t>
      </w:r>
      <w:proofErr w:type="spellEnd"/>
      <w:r>
        <w:t>, Malach, Kuhn, Mgr.           Mrkvicová, Šikula, Vaněk</w:t>
      </w:r>
    </w:p>
    <w:p w:rsidR="00665442" w:rsidRDefault="00665442" w:rsidP="00665442">
      <w:pPr>
        <w:pStyle w:val="Bezmezer"/>
        <w:jc w:val="both"/>
      </w:pPr>
      <w:r>
        <w:t>Všichni vlastníci na členské schůzi budou upozorněni, že náklady na odstranění následků případný</w:t>
      </w:r>
      <w:r w:rsidR="008A6161">
        <w:t>ch</w:t>
      </w:r>
      <w:r>
        <w:t xml:space="preserve"> potíží nebo havárií </w:t>
      </w:r>
      <w:r w:rsidR="004254EE">
        <w:t>způsoben</w:t>
      </w:r>
      <w:r w:rsidR="008A6161">
        <w:t>ých</w:t>
      </w:r>
      <w:r w:rsidR="004254EE">
        <w:t xml:space="preserve"> jejich nesoučinností při provádění revizí nebo společných oprav,</w:t>
      </w:r>
      <w:r>
        <w:t xml:space="preserve"> </w:t>
      </w:r>
      <w:r w:rsidR="004254EE">
        <w:t xml:space="preserve">budou vymáhány a hrazeny z jejich osobních </w:t>
      </w:r>
      <w:proofErr w:type="spellStart"/>
      <w:r w:rsidR="004254EE">
        <w:t>fin</w:t>
      </w:r>
      <w:proofErr w:type="spellEnd"/>
      <w:r w:rsidR="004254EE">
        <w:t xml:space="preserve">. </w:t>
      </w:r>
      <w:proofErr w:type="gramStart"/>
      <w:r w:rsidR="004254EE">
        <w:t>prostředků</w:t>
      </w:r>
      <w:proofErr w:type="gramEnd"/>
      <w:r w:rsidR="004254EE">
        <w:t>. Tyto povinnosti jsou podrobně rozepsány ve stanovách, kter</w:t>
      </w:r>
      <w:r w:rsidR="008A6161">
        <w:t>é</w:t>
      </w:r>
      <w:r w:rsidR="004254EE">
        <w:t xml:space="preserve"> všichni obdrželi. Je nutné si je znovu přečíst. </w:t>
      </w:r>
      <w:r>
        <w:t xml:space="preserve"> </w:t>
      </w:r>
      <w:r>
        <w:tab/>
      </w:r>
      <w:r>
        <w:tab/>
      </w:r>
      <w:r>
        <w:tab/>
      </w:r>
    </w:p>
    <w:p w:rsidR="00E91380" w:rsidRDefault="00E91380" w:rsidP="001446A3">
      <w:pPr>
        <w:pStyle w:val="Bezmezer"/>
        <w:jc w:val="both"/>
      </w:pPr>
    </w:p>
    <w:p w:rsidR="00E91380" w:rsidRDefault="00E91380" w:rsidP="001446A3">
      <w:pPr>
        <w:pStyle w:val="Bezmezer"/>
        <w:jc w:val="both"/>
      </w:pPr>
      <w:r>
        <w:lastRenderedPageBreak/>
        <w:t>5.</w:t>
      </w:r>
    </w:p>
    <w:p w:rsidR="00E91380" w:rsidRDefault="00E91380" w:rsidP="001446A3">
      <w:pPr>
        <w:pStyle w:val="Bezmezer"/>
        <w:jc w:val="both"/>
      </w:pPr>
      <w:r>
        <w:t xml:space="preserve">Výbor pověřil pana Dvořáka vkládáním informací z činnosti družstva a SVJ na internetové stránky na adrese </w:t>
      </w:r>
      <w:r w:rsidRPr="00E91380">
        <w:rPr>
          <w:u w:val="single"/>
        </w:rPr>
        <w:t>chodska79.bytovedruzstvo.eu</w:t>
      </w:r>
      <w:r w:rsidR="004254EE">
        <w:rPr>
          <w:u w:val="single"/>
        </w:rPr>
        <w:t xml:space="preserve"> </w:t>
      </w:r>
      <w:r w:rsidR="004254EE">
        <w:t xml:space="preserve"> a zajišťovat provoz datové schránky družstva (SVJ). </w:t>
      </w:r>
      <w:r>
        <w:t>Jeho činnost bude odměňována v rámci výkonu činnosti člena kontrolní komise.</w:t>
      </w:r>
    </w:p>
    <w:p w:rsidR="001446A3" w:rsidRDefault="001446A3" w:rsidP="00273D11">
      <w:pPr>
        <w:pStyle w:val="Bezmezer"/>
        <w:jc w:val="both"/>
      </w:pPr>
    </w:p>
    <w:p w:rsidR="00E91380" w:rsidRDefault="00E91380" w:rsidP="00E91380">
      <w:pPr>
        <w:pStyle w:val="Bezmezer"/>
        <w:jc w:val="both"/>
      </w:pPr>
      <w:r>
        <w:t>6.</w:t>
      </w:r>
    </w:p>
    <w:p w:rsidR="00496EAB" w:rsidRDefault="00496EAB" w:rsidP="00496EAB">
      <w:pPr>
        <w:pStyle w:val="Bezmezer"/>
        <w:jc w:val="both"/>
      </w:pPr>
      <w:r>
        <w:t xml:space="preserve">Pan Brázda informoval výbor o splnění úkolů, kterými byl pověřen na základě dohody o provedení práce – klíče od společných prostor Chodská 7,9 jsou </w:t>
      </w:r>
      <w:r w:rsidR="004254EE">
        <w:t>zhotoven</w:t>
      </w:r>
      <w:r w:rsidR="008A6161">
        <w:t>y</w:t>
      </w:r>
      <w:r>
        <w:t xml:space="preserve"> a vyvěšeny ve skříňce ve </w:t>
      </w:r>
      <w:proofErr w:type="gramStart"/>
      <w:r>
        <w:t>schůzo</w:t>
      </w:r>
      <w:r w:rsidR="00431B7D">
        <w:t xml:space="preserve">vní </w:t>
      </w:r>
      <w:r>
        <w:t xml:space="preserve"> místnosti</w:t>
      </w:r>
      <w:proofErr w:type="gramEnd"/>
      <w:r>
        <w:t xml:space="preserve"> CH 7 (dříve kočárkárny) pro případ havárie. Klíče od této místnosti a vchodových dveří ke sklepům v 1. podlaží CH 7 mají – Brázda, Ing. Novák, Chaloupková </w:t>
      </w:r>
      <w:proofErr w:type="gramStart"/>
      <w:r>
        <w:t>CH 7 a  Dvořák</w:t>
      </w:r>
      <w:proofErr w:type="gramEnd"/>
      <w:r>
        <w:t xml:space="preserve"> z CH 9. Klíče budou předány ještě Ing. </w:t>
      </w:r>
      <w:proofErr w:type="spellStart"/>
      <w:r>
        <w:t>Kadaňkovi</w:t>
      </w:r>
      <w:proofErr w:type="spellEnd"/>
      <w:r>
        <w:t xml:space="preserve"> a případně dalšímu</w:t>
      </w:r>
      <w:r w:rsidR="004254EE">
        <w:t xml:space="preserve"> vlastníkovi</w:t>
      </w:r>
      <w:r>
        <w:t>, dle rozhodnutí členské schůze.</w:t>
      </w:r>
    </w:p>
    <w:p w:rsidR="004254EE" w:rsidRDefault="00496EAB" w:rsidP="00496EAB">
      <w:pPr>
        <w:pStyle w:val="Bezmezer"/>
        <w:jc w:val="both"/>
      </w:pPr>
      <w:r>
        <w:t xml:space="preserve">Klíče nejsou k dispozici od výměníkové stanice – zajistí Ing. Novák od </w:t>
      </w:r>
      <w:proofErr w:type="spellStart"/>
      <w:r>
        <w:t>Alfacomu</w:t>
      </w:r>
      <w:proofErr w:type="spellEnd"/>
      <w:r>
        <w:t xml:space="preserve">. </w:t>
      </w:r>
    </w:p>
    <w:p w:rsidR="00496EAB" w:rsidRDefault="00496EAB" w:rsidP="00496EAB">
      <w:pPr>
        <w:pStyle w:val="Bezmezer"/>
        <w:jc w:val="both"/>
      </w:pPr>
      <w:r>
        <w:t xml:space="preserve">Dále klíče nebyly odevzdány panem </w:t>
      </w:r>
      <w:proofErr w:type="spellStart"/>
      <w:r>
        <w:t>Štambachrem</w:t>
      </w:r>
      <w:proofErr w:type="spellEnd"/>
      <w:r>
        <w:t xml:space="preserve"> od nebytového prostoru, který má pronajat s tím, že tam je uložen materiál nemalé hodnoty. </w:t>
      </w:r>
      <w:r w:rsidRPr="00C02409">
        <w:rPr>
          <w:b/>
        </w:rPr>
        <w:t>Zde je však uzávěr plynu.</w:t>
      </w:r>
      <w:r>
        <w:t xml:space="preserve"> Dále není k dispozici klíč od další místnosti, kterou pan </w:t>
      </w:r>
      <w:proofErr w:type="spellStart"/>
      <w:r>
        <w:t>Štambachr</w:t>
      </w:r>
      <w:proofErr w:type="spellEnd"/>
      <w:r>
        <w:t xml:space="preserve"> zatím využívá jako sklad </w:t>
      </w:r>
      <w:r w:rsidR="003B51F5">
        <w:t xml:space="preserve">bez uzavření nájemní smlouvy. </w:t>
      </w:r>
    </w:p>
    <w:p w:rsidR="00D645C7" w:rsidRDefault="00D645C7" w:rsidP="00496EAB">
      <w:pPr>
        <w:pStyle w:val="Bezmezer"/>
        <w:jc w:val="both"/>
      </w:pPr>
    </w:p>
    <w:p w:rsidR="00C02409" w:rsidRDefault="00496EAB" w:rsidP="00496EAB">
      <w:pPr>
        <w:pStyle w:val="Bezmezer"/>
        <w:jc w:val="both"/>
      </w:pPr>
      <w:r>
        <w:t xml:space="preserve">Vzhledem k vážnosti situace – odpovědnosti výboru za bezpečnost a ochranu majetku a životů </w:t>
      </w:r>
      <w:r w:rsidR="00C02409">
        <w:t xml:space="preserve">ostatních a i s přihlédnutím na velké množství připomínek a stížností </w:t>
      </w:r>
      <w:r w:rsidR="004254EE">
        <w:t xml:space="preserve"> </w:t>
      </w:r>
      <w:proofErr w:type="gramStart"/>
      <w:r w:rsidR="004254EE">
        <w:t xml:space="preserve">vlastníků </w:t>
      </w:r>
      <w:r w:rsidR="00C02409">
        <w:t xml:space="preserve"> </w:t>
      </w:r>
      <w:proofErr w:type="spellStart"/>
      <w:r w:rsidR="00C02409">
        <w:t>b.j</w:t>
      </w:r>
      <w:proofErr w:type="spellEnd"/>
      <w:r w:rsidR="00C02409">
        <w:t>.</w:t>
      </w:r>
      <w:proofErr w:type="gramEnd"/>
      <w:r w:rsidR="00C02409">
        <w:t xml:space="preserve"> na skutečnost, že pan </w:t>
      </w:r>
      <w:proofErr w:type="spellStart"/>
      <w:r w:rsidR="00C02409">
        <w:t>Štambachr</w:t>
      </w:r>
      <w:proofErr w:type="spellEnd"/>
      <w:r w:rsidR="00C02409">
        <w:t xml:space="preserve"> má v prostorech </w:t>
      </w:r>
      <w:r w:rsidR="00431B7D">
        <w:t xml:space="preserve">umístěnou ledničku a mrazák, </w:t>
      </w:r>
      <w:r w:rsidR="00C02409">
        <w:t>přijaty následné body:</w:t>
      </w:r>
    </w:p>
    <w:p w:rsidR="00C02409" w:rsidRDefault="00C02409" w:rsidP="00496EAB">
      <w:pPr>
        <w:pStyle w:val="Bezmezer"/>
        <w:jc w:val="both"/>
      </w:pPr>
    </w:p>
    <w:p w:rsidR="00C02409" w:rsidRDefault="00FF5F36" w:rsidP="00C02409">
      <w:pPr>
        <w:pStyle w:val="Bezmezer"/>
        <w:numPr>
          <w:ilvl w:val="0"/>
          <w:numId w:val="10"/>
        </w:numPr>
        <w:jc w:val="both"/>
      </w:pPr>
      <w:r>
        <w:t>objednání</w:t>
      </w:r>
      <w:r w:rsidR="00C02409">
        <w:t xml:space="preserve"> revize technika požární ochrany ke kontrole bezpečnosti a provozu uvedeného skladu</w:t>
      </w:r>
    </w:p>
    <w:p w:rsidR="00E107D8" w:rsidRDefault="00FF5F36" w:rsidP="00C02409">
      <w:pPr>
        <w:pStyle w:val="Bezmezer"/>
        <w:numPr>
          <w:ilvl w:val="0"/>
          <w:numId w:val="10"/>
        </w:numPr>
        <w:jc w:val="both"/>
      </w:pPr>
      <w:r>
        <w:t xml:space="preserve">písemné upozornění na nutnost dodržování podmínky v nájemní smlouvě uvedené, a to zákazu umístění ledničky, mrazáku  a jiných el. </w:t>
      </w:r>
      <w:proofErr w:type="gramStart"/>
      <w:r>
        <w:t>spotřebičů</w:t>
      </w:r>
      <w:proofErr w:type="gramEnd"/>
      <w:r>
        <w:t xml:space="preserve"> ve skladovacím prostoru </w:t>
      </w:r>
      <w:r w:rsidR="00D645C7">
        <w:t>nebo</w:t>
      </w:r>
      <w:r>
        <w:t xml:space="preserve"> bude panu </w:t>
      </w:r>
      <w:proofErr w:type="spellStart"/>
      <w:r>
        <w:t>Štambachrovi</w:t>
      </w:r>
      <w:proofErr w:type="spellEnd"/>
      <w:r>
        <w:t xml:space="preserve"> nabídnuta možnost ponechání stávajícího stavu za podmínky </w:t>
      </w:r>
      <w:r w:rsidR="003B51F5">
        <w:t>zvýšení</w:t>
      </w:r>
      <w:r w:rsidR="005234AC">
        <w:t xml:space="preserve"> měsíční</w:t>
      </w:r>
      <w:r w:rsidR="003B51F5">
        <w:t xml:space="preserve"> zálohy </w:t>
      </w:r>
      <w:r>
        <w:t xml:space="preserve"> na el. energii</w:t>
      </w:r>
      <w:r w:rsidR="003B51F5">
        <w:t xml:space="preserve"> z 10,- Kč na 600,- Kč</w:t>
      </w:r>
      <w:r w:rsidR="00D645C7">
        <w:t>, za podmínky schválení bezpečného provozu požárním technikem</w:t>
      </w:r>
      <w:r w:rsidR="003B51F5">
        <w:t>.</w:t>
      </w:r>
    </w:p>
    <w:p w:rsidR="00FF5F36" w:rsidRDefault="00463C35" w:rsidP="00C02409">
      <w:pPr>
        <w:pStyle w:val="Bezmezer"/>
        <w:numPr>
          <w:ilvl w:val="0"/>
          <w:numId w:val="10"/>
        </w:numPr>
        <w:jc w:val="both"/>
      </w:pPr>
      <w:r>
        <w:t xml:space="preserve">písemné upozornění na nutnost odevzdat panu Brázdovi klíče od obou užívaných místností a tyto klíče budou umístěny v zapečetěném obalu spolu s dalšími klíči, a </w:t>
      </w:r>
      <w:r w:rsidR="003B51F5">
        <w:t>to tak aby se místnost</w:t>
      </w:r>
      <w:r>
        <w:t xml:space="preserve"> uzávěru plynu </w:t>
      </w:r>
      <w:r w:rsidR="003B51F5">
        <w:t>mohla kdykoli zpřístupnit</w:t>
      </w:r>
      <w:r>
        <w:t xml:space="preserve"> </w:t>
      </w:r>
    </w:p>
    <w:p w:rsidR="00463C35" w:rsidRDefault="00463C35" w:rsidP="00463C35">
      <w:pPr>
        <w:pStyle w:val="Bezmezer"/>
        <w:ind w:left="1068"/>
        <w:jc w:val="both"/>
      </w:pPr>
    </w:p>
    <w:p w:rsidR="00463C35" w:rsidRDefault="00D645C7" w:rsidP="00463C35">
      <w:pPr>
        <w:pStyle w:val="Bezmezer"/>
        <w:jc w:val="both"/>
      </w:pPr>
      <w:r>
        <w:t xml:space="preserve">V období do vypracování tohoto zápisu Ing. Novák osobně projednal všechny výše uvedené </w:t>
      </w:r>
      <w:r w:rsidR="002E0908">
        <w:t>body</w:t>
      </w:r>
      <w:r>
        <w:t xml:space="preserve">, se kterými pan </w:t>
      </w:r>
      <w:proofErr w:type="spellStart"/>
      <w:r>
        <w:t>Štambachr</w:t>
      </w:r>
      <w:proofErr w:type="spellEnd"/>
      <w:r>
        <w:t xml:space="preserve"> souhlasí, klíče předá panu Brázdovi </w:t>
      </w:r>
      <w:r w:rsidR="002E0908">
        <w:t xml:space="preserve">a bude hradit měsíční zvýšenou zálohu na el. </w:t>
      </w:r>
      <w:proofErr w:type="gramStart"/>
      <w:r w:rsidR="002E0908">
        <w:t>energii</w:t>
      </w:r>
      <w:proofErr w:type="gramEnd"/>
      <w:r w:rsidR="002E0908">
        <w:t>. Dodatečně bylo upuštěno od zaslání dopisu.</w:t>
      </w:r>
    </w:p>
    <w:p w:rsidR="00463C35" w:rsidRDefault="00463C35" w:rsidP="00463C35">
      <w:pPr>
        <w:pStyle w:val="Bezmezer"/>
        <w:jc w:val="both"/>
      </w:pPr>
    </w:p>
    <w:p w:rsidR="00463C35" w:rsidRDefault="00463C35" w:rsidP="00463C35">
      <w:pPr>
        <w:pStyle w:val="Bezmezer"/>
        <w:jc w:val="both"/>
      </w:pPr>
      <w:r>
        <w:t xml:space="preserve">Dále pan Brázda informoval výbor o místnostech v obou vchodech, kde jsou nashromážděny odložené předměty. V kočárkárně CH 9 jsou věci, které tam zřejmě zanechal pan Kovář při stěhování. Paní Chaloupková již </w:t>
      </w:r>
      <w:r w:rsidR="00E229E0">
        <w:t xml:space="preserve">mailem informovala bývalého vlastníka pana Vlacha na nutnost uvést místnost do původního stavu. Pokud tak neučiní, budeme nuceni i ostatní prostory vyklidit na náklad družstva </w:t>
      </w:r>
      <w:r w:rsidR="00431B7D">
        <w:t>vybranou</w:t>
      </w:r>
      <w:r w:rsidR="00E229E0">
        <w:t xml:space="preserve"> vyklízecí službou.</w:t>
      </w:r>
    </w:p>
    <w:p w:rsidR="00E229E0" w:rsidRDefault="00E229E0" w:rsidP="00463C35">
      <w:pPr>
        <w:pStyle w:val="Bezmezer"/>
        <w:jc w:val="both"/>
      </w:pPr>
      <w:r>
        <w:t>Na schůzi budou vyzváni všichni, aby si všímali</w:t>
      </w:r>
      <w:r w:rsidR="005234AC">
        <w:t xml:space="preserve"> </w:t>
      </w:r>
      <w:r>
        <w:t>přemisťování věcí do společných prostor</w:t>
      </w:r>
      <w:r w:rsidR="005234AC">
        <w:t xml:space="preserve"> nebo k popelnicím</w:t>
      </w:r>
      <w:r>
        <w:t xml:space="preserve"> </w:t>
      </w:r>
      <w:r w:rsidR="005234AC">
        <w:t>a sami se takového chování zdrželi.</w:t>
      </w:r>
    </w:p>
    <w:p w:rsidR="00E229E0" w:rsidRDefault="00E229E0" w:rsidP="00463C35">
      <w:pPr>
        <w:pStyle w:val="Bezmezer"/>
        <w:jc w:val="both"/>
      </w:pPr>
    </w:p>
    <w:p w:rsidR="00E229E0" w:rsidRDefault="00E229E0" w:rsidP="00463C35">
      <w:pPr>
        <w:pStyle w:val="Bezmezer"/>
        <w:jc w:val="both"/>
      </w:pPr>
      <w:r>
        <w:t xml:space="preserve">Pan Brázda rovněž </w:t>
      </w:r>
      <w:r w:rsidR="00320666">
        <w:t>konstatoval</w:t>
      </w:r>
      <w:r>
        <w:t xml:space="preserve">, že se </w:t>
      </w:r>
      <w:r w:rsidR="00431B7D">
        <w:t xml:space="preserve">vlastníci </w:t>
      </w:r>
      <w:r>
        <w:t>obrací na jeho osobu i v případech oprav, poruch či poškození v bytech nebo osobních prostor</w:t>
      </w:r>
      <w:r w:rsidR="00320666">
        <w:t xml:space="preserve"> (kóje sklepu)</w:t>
      </w:r>
      <w:r>
        <w:t>. Na tuto činnost nebyl sjednán a odmítá ji zabezpečovat a vynaklá</w:t>
      </w:r>
      <w:r w:rsidR="005234AC">
        <w:t>dat vlastní finanční prostředky a čas.</w:t>
      </w:r>
    </w:p>
    <w:p w:rsidR="00E229E0" w:rsidRDefault="00E229E0" w:rsidP="00463C35">
      <w:pPr>
        <w:pStyle w:val="Bezmezer"/>
        <w:jc w:val="both"/>
        <w:rPr>
          <w:b/>
        </w:rPr>
      </w:pPr>
      <w:r>
        <w:t xml:space="preserve">Výbor </w:t>
      </w:r>
      <w:r w:rsidR="00320666">
        <w:t xml:space="preserve">na </w:t>
      </w:r>
      <w:r>
        <w:t>členské schůzi upozorní všechny na</w:t>
      </w:r>
      <w:r w:rsidR="00320666">
        <w:t xml:space="preserve"> osobní zodpovědnost za vlastní majetek a nutnost s ním nakládat tak, aby neohrožoval zájmy a majetek ostatních vlastníků. Vše je uvedeno ve stanovách SVJ</w:t>
      </w:r>
      <w:r w:rsidR="005234AC">
        <w:t>.</w:t>
      </w:r>
      <w:r w:rsidR="00320666">
        <w:t xml:space="preserve"> </w:t>
      </w:r>
      <w:r w:rsidR="00320666" w:rsidRPr="00320666">
        <w:rPr>
          <w:b/>
        </w:rPr>
        <w:t>Výbor nebo pověření členové umožní pouze přístup do společných prostor, ostatní si řeší vlastník sám a případné škody na společném majetk</w:t>
      </w:r>
      <w:r w:rsidR="005234AC">
        <w:rPr>
          <w:b/>
        </w:rPr>
        <w:t>u budou řešeny z jeho pojištění.</w:t>
      </w:r>
    </w:p>
    <w:p w:rsidR="00320666" w:rsidRDefault="00320666" w:rsidP="00320666">
      <w:pPr>
        <w:pStyle w:val="Bezmezer"/>
        <w:jc w:val="both"/>
      </w:pPr>
    </w:p>
    <w:p w:rsidR="00320666" w:rsidRDefault="00320666" w:rsidP="00320666">
      <w:pPr>
        <w:pStyle w:val="Bezmezer"/>
        <w:jc w:val="both"/>
      </w:pPr>
      <w:r>
        <w:t>7.</w:t>
      </w:r>
    </w:p>
    <w:p w:rsidR="0063013E" w:rsidRDefault="00320666" w:rsidP="00851A1E">
      <w:pPr>
        <w:pStyle w:val="Bezmezer"/>
        <w:jc w:val="both"/>
      </w:pPr>
      <w:r>
        <w:t>Členové výboru konstatovali, že úko</w:t>
      </w:r>
      <w:r w:rsidR="005234AC">
        <w:t>ly dané družstvu</w:t>
      </w:r>
      <w:r>
        <w:t xml:space="preserve">, </w:t>
      </w:r>
      <w:r w:rsidR="005234AC">
        <w:t>které představenstvo zabezpečovalo</w:t>
      </w:r>
      <w:r w:rsidR="00851A1E">
        <w:t>,</w:t>
      </w:r>
      <w:r w:rsidR="005234AC">
        <w:t xml:space="preserve"> jsou v nejdůležitější části</w:t>
      </w:r>
      <w:r w:rsidR="00851A1E">
        <w:t>,</w:t>
      </w:r>
      <w:r w:rsidR="005234AC">
        <w:t xml:space="preserve"> </w:t>
      </w:r>
      <w:r>
        <w:t>splněn</w:t>
      </w:r>
      <w:r w:rsidR="00851A1E">
        <w:t>y</w:t>
      </w:r>
      <w:r>
        <w:t>.</w:t>
      </w:r>
      <w:r w:rsidR="00851A1E">
        <w:t xml:space="preserve"> Byty byly převedeny všem vlastníkům v průběhu prosince 2012, tedy ještě před stanoveným termínem, jehož nesplnění by bylo sankcionováno pokutou cca 31. </w:t>
      </w:r>
      <w:r w:rsidR="005514CB">
        <w:t>m</w:t>
      </w:r>
      <w:r w:rsidR="00851A1E">
        <w:t>il. Kč</w:t>
      </w:r>
      <w:r w:rsidR="005514CB">
        <w:t>.</w:t>
      </w:r>
      <w:r w:rsidR="00851A1E">
        <w:t xml:space="preserve"> Proces privatizace probíhal od počátku roku 2010 (první shromáždění nájemníků proběhlo koncem r. 2009), na založení družstva se započalo intenzivně pracovat od června </w:t>
      </w:r>
      <w:r w:rsidR="005514CB">
        <w:t xml:space="preserve">r. 2010. Dne </w:t>
      </w:r>
      <w:proofErr w:type="gramStart"/>
      <w:r w:rsidR="005514CB">
        <w:t>7.10.2010</w:t>
      </w:r>
      <w:proofErr w:type="gramEnd"/>
      <w:r w:rsidR="005514CB">
        <w:t xml:space="preserve"> bylo družstvo založeno </w:t>
      </w:r>
      <w:r w:rsidR="00851A1E">
        <w:t xml:space="preserve"> </w:t>
      </w:r>
      <w:r w:rsidR="005514CB">
        <w:t>a privatizace trvala více</w:t>
      </w:r>
      <w:r w:rsidR="00851A1E">
        <w:t xml:space="preserve"> než 50 měsíců. Za vynaložené úsilí, jehož výsledkem je zvýšení hodnoty majetku každého vlastníka v </w:t>
      </w:r>
      <w:r w:rsidR="005514CB">
        <w:t>řádu</w:t>
      </w:r>
      <w:r w:rsidR="00851A1E">
        <w:t xml:space="preserve"> až 2 mil. Kč, požádá představenstvo členskou schůzi o schválení symbolické odměny pro všechny členy představenstva </w:t>
      </w:r>
      <w:r w:rsidR="005514CB">
        <w:t>ve výši 200 Kč/</w:t>
      </w:r>
      <w:r w:rsidR="00851A1E">
        <w:t xml:space="preserve">měsíc. </w:t>
      </w:r>
      <w:r>
        <w:t xml:space="preserve"> </w:t>
      </w:r>
    </w:p>
    <w:p w:rsidR="00851A1E" w:rsidRDefault="00851A1E" w:rsidP="00851A1E">
      <w:pPr>
        <w:pStyle w:val="Bezmezer"/>
        <w:jc w:val="both"/>
      </w:pPr>
    </w:p>
    <w:p w:rsidR="0063013E" w:rsidRDefault="0063013E" w:rsidP="00320666">
      <w:pPr>
        <w:pStyle w:val="Bezmezer"/>
        <w:jc w:val="both"/>
      </w:pPr>
      <w:r>
        <w:t xml:space="preserve">Na  minulé členské schůzi si členové výboru dali podmínku, že souhlasí se zvolením jako statutárního zástupce pouze pro účel založení SVJ tak, aby byty mohly být převedeny do osobního </w:t>
      </w:r>
      <w:proofErr w:type="gramStart"/>
      <w:r>
        <w:t>majetku a nehodlají</w:t>
      </w:r>
      <w:proofErr w:type="gramEnd"/>
      <w:r>
        <w:t xml:space="preserve"> za stávajících podmínek pokračovat v další činnosti.</w:t>
      </w:r>
    </w:p>
    <w:p w:rsidR="0063013E" w:rsidRDefault="0063013E" w:rsidP="00320666">
      <w:pPr>
        <w:pStyle w:val="Bezmezer"/>
        <w:jc w:val="both"/>
      </w:pPr>
    </w:p>
    <w:p w:rsidR="0063013E" w:rsidRDefault="0063013E" w:rsidP="00320666">
      <w:pPr>
        <w:pStyle w:val="Bezmezer"/>
        <w:jc w:val="both"/>
      </w:pPr>
      <w:r>
        <w:t>Vzhledem k tomu, že zůstává úkol vyčerp</w:t>
      </w:r>
      <w:r w:rsidR="005514CB">
        <w:t>at</w:t>
      </w:r>
      <w:r>
        <w:t xml:space="preserve"> nemal</w:t>
      </w:r>
      <w:r w:rsidR="005514CB">
        <w:t>é</w:t>
      </w:r>
      <w:r>
        <w:t xml:space="preserve"> fin</w:t>
      </w:r>
      <w:r w:rsidR="005514CB">
        <w:t>anční prostředky</w:t>
      </w:r>
      <w:r>
        <w:t xml:space="preserve"> na opravy domu ve výši cca 10. mil. Kč a s tím další náročné a odborné činnosti kladené na členy výboru </w:t>
      </w:r>
      <w:r w:rsidR="0025596B">
        <w:t xml:space="preserve">je otázka, kdo přebere odpovědnost a </w:t>
      </w:r>
      <w:r w:rsidR="005514CB">
        <w:t>tuto činnost</w:t>
      </w:r>
      <w:r w:rsidR="0025596B">
        <w:t xml:space="preserve"> bude zabezpečovat.</w:t>
      </w:r>
    </w:p>
    <w:p w:rsidR="00C60EA7" w:rsidRDefault="00C60EA7" w:rsidP="00320666">
      <w:pPr>
        <w:pStyle w:val="Bezmezer"/>
        <w:jc w:val="both"/>
      </w:pPr>
      <w:r>
        <w:t xml:space="preserve">Proto se výbor a členové kontrolní komise rozhodli navrhnout členské schůzi svoje pokračování ve výkonu činnosti avšak </w:t>
      </w:r>
      <w:r w:rsidR="002E0908">
        <w:t>již za</w:t>
      </w:r>
      <w:r>
        <w:t xml:space="preserve"> ocenění, které jim dle zákona </w:t>
      </w:r>
      <w:r w:rsidR="00DB5C09">
        <w:t>o obchodních korporací</w:t>
      </w:r>
      <w:r w:rsidR="005514CB">
        <w:t>ch</w:t>
      </w:r>
      <w:r w:rsidR="00DB5C09">
        <w:t xml:space="preserve"> náleží</w:t>
      </w:r>
      <w:r>
        <w:t xml:space="preserve"> tak</w:t>
      </w:r>
      <w:r w:rsidR="00DB5C09">
        <w:t>,</w:t>
      </w:r>
      <w:r>
        <w:t xml:space="preserve"> aby </w:t>
      </w:r>
      <w:r w:rsidR="005514CB">
        <w:t>byli motivování pokračovat v další činnosti.</w:t>
      </w:r>
    </w:p>
    <w:p w:rsidR="00C60EA7" w:rsidRDefault="00C60EA7" w:rsidP="00320666">
      <w:pPr>
        <w:pStyle w:val="Bezmezer"/>
        <w:jc w:val="both"/>
      </w:pPr>
      <w:r>
        <w:t>Členské schůzi bude navrhnuto schválení částky 2.499,- Kč</w:t>
      </w:r>
      <w:r w:rsidR="006F7D28">
        <w:t xml:space="preserve"> </w:t>
      </w:r>
      <w:r>
        <w:t>odměna statut</w:t>
      </w:r>
      <w:r w:rsidR="006F7D28">
        <w:t>árního zástupce, 1.000,- Kč za vedení pokladny</w:t>
      </w:r>
      <w:r w:rsidR="005514CB">
        <w:t xml:space="preserve"> a 5</w:t>
      </w:r>
      <w:r w:rsidR="006F7D28">
        <w:t>00,- Kč</w:t>
      </w:r>
      <w:r w:rsidR="005514CB">
        <w:t xml:space="preserve"> pro ostatní </w:t>
      </w:r>
      <w:r w:rsidR="006F7D28">
        <w:t>člen</w:t>
      </w:r>
      <w:r w:rsidR="005514CB">
        <w:t>y</w:t>
      </w:r>
      <w:r w:rsidR="006F7D28">
        <w:t xml:space="preserve"> kontrolní komise</w:t>
      </w:r>
      <w:r w:rsidR="005514CB">
        <w:t xml:space="preserve">. </w:t>
      </w:r>
      <w:r w:rsidR="006F7D28">
        <w:t xml:space="preserve"> Jedná se o hrubý</w:t>
      </w:r>
      <w:r w:rsidR="001F1BEE">
        <w:t xml:space="preserve"> měsíční</w:t>
      </w:r>
      <w:r w:rsidR="006F7D28">
        <w:t xml:space="preserve"> příjem, ze kterých budou strženy vš</w:t>
      </w:r>
      <w:r w:rsidR="001F1BEE">
        <w:t xml:space="preserve">echny povinné odvody, a to od </w:t>
      </w:r>
      <w:proofErr w:type="gramStart"/>
      <w:r w:rsidR="001F1BEE">
        <w:t>1.1.2015</w:t>
      </w:r>
      <w:proofErr w:type="gramEnd"/>
      <w:r w:rsidR="001F1BEE">
        <w:t>.</w:t>
      </w:r>
      <w:r w:rsidR="006F7D28">
        <w:t xml:space="preserve"> </w:t>
      </w:r>
      <w:r w:rsidR="002E0908">
        <w:t xml:space="preserve"> Nebo může členská schůze odsouhlasit členům představenstva měsíční paušální úhradu nákladů spojených s výkonem </w:t>
      </w:r>
      <w:r w:rsidR="00EF4B42">
        <w:t xml:space="preserve">těchto funkcí </w:t>
      </w:r>
      <w:r w:rsidR="002E0908">
        <w:t>této výši.</w:t>
      </w:r>
    </w:p>
    <w:p w:rsidR="006F7D28" w:rsidRDefault="002E0908" w:rsidP="00320666">
      <w:pPr>
        <w:pStyle w:val="Bezmezer"/>
        <w:jc w:val="both"/>
      </w:pPr>
      <w:r>
        <w:t>K výkonu těchto funkcí se může přihlásit kterýkoli jiný vlastník.</w:t>
      </w:r>
    </w:p>
    <w:p w:rsidR="002E0908" w:rsidRDefault="002E0908" w:rsidP="00320666">
      <w:pPr>
        <w:pStyle w:val="Bezmezer"/>
        <w:jc w:val="both"/>
      </w:pPr>
    </w:p>
    <w:p w:rsidR="006F7D28" w:rsidRDefault="006F7D28" w:rsidP="00320666">
      <w:pPr>
        <w:pStyle w:val="Bezmezer"/>
        <w:jc w:val="both"/>
      </w:pPr>
      <w:r>
        <w:t>V případě zajišťování odborných činností jak</w:t>
      </w:r>
      <w:r w:rsidR="007B6A1F">
        <w:t>ýmkoli</w:t>
      </w:r>
      <w:r>
        <w:t xml:space="preserve"> člen</w:t>
      </w:r>
      <w:r w:rsidR="007B6A1F">
        <w:t>em</w:t>
      </w:r>
      <w:r>
        <w:t xml:space="preserve"> SVJ bude </w:t>
      </w:r>
      <w:r w:rsidR="007B6A1F">
        <w:t>hrazeno v rámci</w:t>
      </w:r>
      <w:r>
        <w:t xml:space="preserve"> </w:t>
      </w:r>
      <w:r w:rsidR="002E0908">
        <w:t>dohod</w:t>
      </w:r>
      <w:r>
        <w:t xml:space="preserve"> nebo </w:t>
      </w:r>
      <w:r w:rsidR="007B6A1F">
        <w:t xml:space="preserve">fakturací </w:t>
      </w:r>
      <w:r>
        <w:t xml:space="preserve">OSVČ. </w:t>
      </w:r>
    </w:p>
    <w:p w:rsidR="006F7D28" w:rsidRDefault="006F7D28" w:rsidP="00320666">
      <w:pPr>
        <w:pStyle w:val="Bezmezer"/>
        <w:jc w:val="both"/>
      </w:pPr>
    </w:p>
    <w:p w:rsidR="00FA47A3" w:rsidRDefault="00FA47A3" w:rsidP="00320666">
      <w:pPr>
        <w:pStyle w:val="Bezmezer"/>
        <w:jc w:val="both"/>
      </w:pPr>
    </w:p>
    <w:p w:rsidR="0005717E" w:rsidRDefault="0005717E" w:rsidP="00320666">
      <w:pPr>
        <w:pStyle w:val="Bezmezer"/>
        <w:jc w:val="both"/>
      </w:pPr>
      <w:r>
        <w:t>8.</w:t>
      </w:r>
    </w:p>
    <w:p w:rsidR="007B6A1F" w:rsidRDefault="007B6A1F" w:rsidP="00320666">
      <w:pPr>
        <w:pStyle w:val="Bezmezer"/>
        <w:jc w:val="both"/>
      </w:pPr>
      <w:r>
        <w:t>Od poslední čl. schůze</w:t>
      </w:r>
      <w:r w:rsidR="00EA6D00">
        <w:t xml:space="preserve"> byly přes pokladnu družstva proplaceny tyto částky:</w:t>
      </w:r>
    </w:p>
    <w:p w:rsidR="007B6A1F" w:rsidRDefault="007B6A1F" w:rsidP="00320666">
      <w:pPr>
        <w:pStyle w:val="Bezmezer"/>
        <w:jc w:val="both"/>
      </w:pPr>
      <w:r>
        <w:t>1.377,- Kč</w:t>
      </w:r>
      <w:r>
        <w:tab/>
        <w:t>nástěnky (Brázda)</w:t>
      </w:r>
      <w:r>
        <w:tab/>
      </w:r>
      <w:proofErr w:type="gramStart"/>
      <w:r>
        <w:t>26.8.14</w:t>
      </w:r>
      <w:proofErr w:type="gramEnd"/>
    </w:p>
    <w:p w:rsidR="00EA6D00" w:rsidRDefault="00EA6D00" w:rsidP="00EA6D00">
      <w:pPr>
        <w:pStyle w:val="Bezmezer"/>
        <w:jc w:val="both"/>
      </w:pPr>
      <w:r>
        <w:t>1.000,- Kč</w:t>
      </w:r>
      <w:r>
        <w:tab/>
        <w:t>správní poplatek za návrh vkladu na Katastrální úřad</w:t>
      </w:r>
      <w:r>
        <w:tab/>
      </w:r>
      <w:proofErr w:type="gramStart"/>
      <w:r>
        <w:t>3.10.14</w:t>
      </w:r>
      <w:proofErr w:type="gramEnd"/>
    </w:p>
    <w:p w:rsidR="007B6A1F" w:rsidRDefault="00C072D8" w:rsidP="007B6A1F">
      <w:pPr>
        <w:pStyle w:val="Bezmezer"/>
        <w:jc w:val="both"/>
      </w:pPr>
      <w:r>
        <w:t>94,- Kč</w:t>
      </w:r>
      <w:r>
        <w:tab/>
      </w:r>
      <w:r w:rsidR="00EA6D00">
        <w:tab/>
      </w:r>
      <w:r>
        <w:t xml:space="preserve">poštovné </w:t>
      </w:r>
      <w:r>
        <w:tab/>
      </w:r>
      <w:r>
        <w:tab/>
      </w:r>
      <w:r w:rsidR="007B6A1F">
        <w:t xml:space="preserve"> </w:t>
      </w:r>
      <w:proofErr w:type="gramStart"/>
      <w:r w:rsidR="007B6A1F">
        <w:t>7.10.14</w:t>
      </w:r>
      <w:proofErr w:type="gramEnd"/>
    </w:p>
    <w:p w:rsidR="007B6A1F" w:rsidRDefault="007B6A1F" w:rsidP="007B6A1F">
      <w:pPr>
        <w:pStyle w:val="Bezmezer"/>
        <w:jc w:val="both"/>
      </w:pPr>
      <w:r>
        <w:t>175,- Kč</w:t>
      </w:r>
      <w:r>
        <w:tab/>
        <w:t xml:space="preserve">žárovky </w:t>
      </w:r>
      <w:r>
        <w:tab/>
      </w:r>
      <w:r w:rsidR="00C072D8">
        <w:tab/>
        <w:t xml:space="preserve"> </w:t>
      </w:r>
      <w:proofErr w:type="gramStart"/>
      <w:r>
        <w:t>8.10.14</w:t>
      </w:r>
      <w:proofErr w:type="gramEnd"/>
    </w:p>
    <w:p w:rsidR="00C072D8" w:rsidRDefault="00C072D8" w:rsidP="007B6A1F">
      <w:pPr>
        <w:pStyle w:val="Bezmezer"/>
        <w:jc w:val="both"/>
      </w:pPr>
      <w:r>
        <w:t>76,- Kč</w:t>
      </w:r>
      <w:r>
        <w:tab/>
      </w:r>
      <w:r>
        <w:tab/>
        <w:t>poštovné</w:t>
      </w:r>
      <w:r>
        <w:tab/>
      </w:r>
      <w:r>
        <w:tab/>
      </w:r>
      <w:proofErr w:type="gramStart"/>
      <w:r>
        <w:t>20.11.14</w:t>
      </w:r>
      <w:proofErr w:type="gramEnd"/>
    </w:p>
    <w:p w:rsidR="00C072D8" w:rsidRDefault="00C072D8" w:rsidP="007B6A1F">
      <w:pPr>
        <w:pStyle w:val="Bezmezer"/>
        <w:jc w:val="both"/>
      </w:pPr>
      <w:r>
        <w:t>2.000,-Kč</w:t>
      </w:r>
      <w:r>
        <w:tab/>
        <w:t>kolek Dr. Valdhansová</w:t>
      </w:r>
      <w:r>
        <w:tab/>
      </w:r>
      <w:proofErr w:type="gramStart"/>
      <w:r>
        <w:t>1.12.14</w:t>
      </w:r>
      <w:proofErr w:type="gramEnd"/>
    </w:p>
    <w:p w:rsidR="00C072D8" w:rsidRDefault="00C072D8" w:rsidP="007B6A1F">
      <w:pPr>
        <w:pStyle w:val="Bezmezer"/>
        <w:jc w:val="both"/>
      </w:pPr>
      <w:r>
        <w:t>532,- Kč</w:t>
      </w:r>
      <w:r>
        <w:tab/>
        <w:t>toner pí. Fialová (tisk a foto pokladních dokladů)</w:t>
      </w:r>
      <w:r w:rsidR="00EA6D00">
        <w:t xml:space="preserve"> </w:t>
      </w:r>
      <w:proofErr w:type="gramStart"/>
      <w:r w:rsidR="00EA6D00">
        <w:t>10.12.14</w:t>
      </w:r>
      <w:proofErr w:type="gramEnd"/>
    </w:p>
    <w:p w:rsidR="00EC2D5B" w:rsidRDefault="00C072D8" w:rsidP="00320666">
      <w:pPr>
        <w:pStyle w:val="Bezmezer"/>
        <w:jc w:val="both"/>
      </w:pPr>
      <w:r>
        <w:t>30,- Kč</w:t>
      </w:r>
      <w:r>
        <w:tab/>
      </w:r>
      <w:r>
        <w:tab/>
        <w:t xml:space="preserve">kolek pí. Fialová (vklad členů </w:t>
      </w:r>
      <w:r w:rsidR="00EA6D00">
        <w:t xml:space="preserve">výboru do OR) </w:t>
      </w:r>
      <w:proofErr w:type="gramStart"/>
      <w:r w:rsidR="00EA6D00">
        <w:t>10.12.</w:t>
      </w:r>
      <w:r>
        <w:t>14</w:t>
      </w:r>
      <w:proofErr w:type="gramEnd"/>
    </w:p>
    <w:p w:rsidR="00EA6D00" w:rsidRDefault="00C072D8" w:rsidP="00EA6D00">
      <w:pPr>
        <w:pStyle w:val="Bezmezer"/>
        <w:ind w:left="1410" w:hanging="1410"/>
        <w:jc w:val="both"/>
      </w:pPr>
      <w:r>
        <w:t>4.567,- Kč</w:t>
      </w:r>
      <w:r>
        <w:tab/>
        <w:t>zhotovení duplikátů klíčů</w:t>
      </w:r>
      <w:r w:rsidR="00EA6D00">
        <w:t xml:space="preserve"> od společných prostor CH 7,9</w:t>
      </w:r>
      <w:r>
        <w:t>, 2 vložka FAB+</w:t>
      </w:r>
      <w:r w:rsidR="00EA6D00">
        <w:t xml:space="preserve"> zakoupení nářadí</w:t>
      </w:r>
      <w:r>
        <w:t xml:space="preserve"> k</w:t>
      </w:r>
      <w:r w:rsidR="00EA6D00">
        <w:t> </w:t>
      </w:r>
      <w:r>
        <w:t>úklidu</w:t>
      </w:r>
      <w:r w:rsidR="00EA6D00">
        <w:t xml:space="preserve"> společných prostor</w:t>
      </w:r>
      <w:r>
        <w:t>, posypová sůl</w:t>
      </w:r>
      <w:r w:rsidR="00EA6D00">
        <w:t xml:space="preserve">  </w:t>
      </w:r>
      <w:proofErr w:type="gramStart"/>
      <w:r w:rsidR="00EA6D00">
        <w:t>17.12.14</w:t>
      </w:r>
      <w:proofErr w:type="gramEnd"/>
    </w:p>
    <w:p w:rsidR="00EA6D00" w:rsidRDefault="00EA6D00" w:rsidP="00320666">
      <w:pPr>
        <w:pStyle w:val="Bezmezer"/>
        <w:jc w:val="both"/>
      </w:pPr>
      <w:r>
        <w:t>150,- Kč</w:t>
      </w:r>
      <w:r>
        <w:tab/>
        <w:t xml:space="preserve">kolek Ing. Novák, Petráš, Filipová, </w:t>
      </w:r>
      <w:proofErr w:type="spellStart"/>
      <w:r>
        <w:t>Štambachr</w:t>
      </w:r>
      <w:proofErr w:type="spellEnd"/>
      <w:r>
        <w:t xml:space="preserve">, Chaloupková (vklad do OR)   </w:t>
      </w:r>
      <w:proofErr w:type="gramStart"/>
      <w:r>
        <w:t>17.12.14</w:t>
      </w:r>
      <w:proofErr w:type="gramEnd"/>
    </w:p>
    <w:p w:rsidR="00EA6D00" w:rsidRDefault="00EA6D00" w:rsidP="00320666">
      <w:pPr>
        <w:pStyle w:val="Bezmezer"/>
        <w:jc w:val="both"/>
      </w:pPr>
      <w:r>
        <w:t>39,- Kč</w:t>
      </w:r>
      <w:r>
        <w:tab/>
      </w:r>
      <w:r>
        <w:tab/>
        <w:t xml:space="preserve">poštovné   </w:t>
      </w:r>
      <w:proofErr w:type="gramStart"/>
      <w:r>
        <w:t>17.12.14</w:t>
      </w:r>
      <w:proofErr w:type="gramEnd"/>
    </w:p>
    <w:p w:rsidR="00C072D8" w:rsidRDefault="00EA6D00" w:rsidP="00320666">
      <w:pPr>
        <w:pStyle w:val="Bezmezer"/>
        <w:jc w:val="both"/>
        <w:rPr>
          <w:u w:val="single"/>
        </w:rPr>
      </w:pPr>
      <w:r w:rsidRPr="00EA6D00">
        <w:rPr>
          <w:u w:val="single"/>
        </w:rPr>
        <w:t>735,- Kč</w:t>
      </w:r>
      <w:r w:rsidRPr="00EA6D00">
        <w:rPr>
          <w:u w:val="single"/>
        </w:rPr>
        <w:tab/>
        <w:t xml:space="preserve">žárovky, 1 vložka FAB </w:t>
      </w:r>
      <w:proofErr w:type="gramStart"/>
      <w:r w:rsidRPr="00EA6D00">
        <w:rPr>
          <w:u w:val="single"/>
        </w:rPr>
        <w:t>30.12.14</w:t>
      </w:r>
      <w:proofErr w:type="gramEnd"/>
      <w:r w:rsidR="00C072D8" w:rsidRPr="00EA6D00">
        <w:rPr>
          <w:u w:val="single"/>
        </w:rPr>
        <w:t xml:space="preserve"> </w:t>
      </w:r>
    </w:p>
    <w:p w:rsidR="00EA6D00" w:rsidRDefault="00EA6D00" w:rsidP="00320666">
      <w:pPr>
        <w:pStyle w:val="Bezmezer"/>
        <w:jc w:val="both"/>
      </w:pPr>
      <w:r w:rsidRPr="00EA6D00">
        <w:t>10.775,- Kč</w:t>
      </w:r>
    </w:p>
    <w:p w:rsidR="005C639E" w:rsidRDefault="005C639E" w:rsidP="00320666">
      <w:pPr>
        <w:pStyle w:val="Bezmezer"/>
        <w:jc w:val="both"/>
      </w:pPr>
    </w:p>
    <w:p w:rsidR="001317A1" w:rsidRDefault="001317A1" w:rsidP="00320666">
      <w:pPr>
        <w:pStyle w:val="Bezmezer"/>
        <w:jc w:val="both"/>
      </w:pPr>
      <w:r>
        <w:t xml:space="preserve">Dále výbor schvaluje proplacení faktury ve výši 7.000,- Kč Ing. </w:t>
      </w:r>
      <w:proofErr w:type="spellStart"/>
      <w:r>
        <w:t>Kadaňkovi</w:t>
      </w:r>
      <w:proofErr w:type="spellEnd"/>
      <w:r>
        <w:t xml:space="preserve"> za zpracování zjednodušeného pasportu objektu Chodská 7,9 a zajištění grafických podkladů a dalších dokumentů pro katastrální úřad nutných pro převod bytů do SVJ a dále za t</w:t>
      </w:r>
      <w:r w:rsidR="008C4D4A">
        <w:t>echnickou pomoc při těchto pracích</w:t>
      </w:r>
    </w:p>
    <w:p w:rsidR="00EC2D5B" w:rsidRDefault="00EC2D5B" w:rsidP="00320666">
      <w:pPr>
        <w:pStyle w:val="Bezmezer"/>
        <w:jc w:val="both"/>
      </w:pPr>
    </w:p>
    <w:p w:rsidR="0005717E" w:rsidRPr="00DB5C09" w:rsidRDefault="0005717E" w:rsidP="00320666">
      <w:pPr>
        <w:pStyle w:val="Bezmezer"/>
        <w:jc w:val="both"/>
        <w:rPr>
          <w:b/>
          <w:u w:val="single"/>
        </w:rPr>
      </w:pPr>
      <w:r w:rsidRPr="00DB5C09">
        <w:rPr>
          <w:b/>
          <w:u w:val="single"/>
        </w:rPr>
        <w:t>Stanoven</w:t>
      </w:r>
      <w:r w:rsidR="001F1BEE" w:rsidRPr="00DB5C09">
        <w:rPr>
          <w:b/>
          <w:u w:val="single"/>
        </w:rPr>
        <w:t xml:space="preserve">í </w:t>
      </w:r>
      <w:r w:rsidRPr="00DB5C09">
        <w:rPr>
          <w:b/>
          <w:u w:val="single"/>
        </w:rPr>
        <w:t>úkolů</w:t>
      </w:r>
      <w:r w:rsidR="001F1BEE" w:rsidRPr="00DB5C09">
        <w:rPr>
          <w:b/>
          <w:u w:val="single"/>
        </w:rPr>
        <w:t xml:space="preserve"> na další období</w:t>
      </w:r>
      <w:r w:rsidRPr="00DB5C09">
        <w:rPr>
          <w:b/>
          <w:u w:val="single"/>
        </w:rPr>
        <w:t>:</w:t>
      </w:r>
      <w:bookmarkStart w:id="0" w:name="_GoBack"/>
      <w:bookmarkEnd w:id="0"/>
    </w:p>
    <w:p w:rsidR="001F1BEE" w:rsidRDefault="0005717E" w:rsidP="00320666">
      <w:pPr>
        <w:pStyle w:val="Bezmezer"/>
        <w:jc w:val="both"/>
      </w:pPr>
      <w:r>
        <w:t>Ing. Novák:</w:t>
      </w:r>
    </w:p>
    <w:p w:rsidR="00936911" w:rsidRDefault="001F1BEE" w:rsidP="001F1BEE">
      <w:pPr>
        <w:pStyle w:val="Bezmezer"/>
        <w:ind w:firstLine="708"/>
        <w:jc w:val="both"/>
      </w:pPr>
      <w:proofErr w:type="gramStart"/>
      <w:r>
        <w:t xml:space="preserve">-  </w:t>
      </w:r>
      <w:r w:rsidR="00936911">
        <w:t xml:space="preserve"> zabezpečí</w:t>
      </w:r>
      <w:proofErr w:type="gramEnd"/>
      <w:r w:rsidR="00936911">
        <w:t xml:space="preserve"> účast notářky na společné schůzi družstva a SVJ</w:t>
      </w:r>
    </w:p>
    <w:p w:rsidR="00936911" w:rsidRDefault="00936911" w:rsidP="001F1BEE">
      <w:pPr>
        <w:pStyle w:val="Bezmezer"/>
        <w:ind w:firstLine="708"/>
        <w:jc w:val="both"/>
      </w:pPr>
    </w:p>
    <w:p w:rsidR="001F1BEE" w:rsidRDefault="00936911" w:rsidP="001F1BEE">
      <w:pPr>
        <w:pStyle w:val="Bezmezer"/>
        <w:ind w:firstLine="708"/>
        <w:jc w:val="both"/>
      </w:pPr>
      <w:proofErr w:type="gramStart"/>
      <w:r>
        <w:t xml:space="preserve">-   s </w:t>
      </w:r>
      <w:r w:rsidR="0005717E">
        <w:t>Dr.</w:t>
      </w:r>
      <w:proofErr w:type="gramEnd"/>
      <w:r w:rsidR="0005717E">
        <w:t xml:space="preserve"> </w:t>
      </w:r>
      <w:proofErr w:type="spellStart"/>
      <w:r w:rsidR="0005717E">
        <w:t>Valdhansovou</w:t>
      </w:r>
      <w:proofErr w:type="spellEnd"/>
      <w:r w:rsidR="0005717E">
        <w:t xml:space="preserve"> projedná uzavření smlouvy</w:t>
      </w:r>
      <w:r w:rsidR="001F1BEE">
        <w:t xml:space="preserve">: </w:t>
      </w:r>
    </w:p>
    <w:p w:rsidR="0005717E" w:rsidRDefault="001F1BEE" w:rsidP="00936911">
      <w:pPr>
        <w:pStyle w:val="Bezmezer"/>
        <w:ind w:left="708" w:firstLine="708"/>
        <w:jc w:val="both"/>
      </w:pPr>
      <w:proofErr w:type="gramStart"/>
      <w:r>
        <w:t>-      likvidace</w:t>
      </w:r>
      <w:proofErr w:type="gramEnd"/>
      <w:r>
        <w:t xml:space="preserve"> družstva</w:t>
      </w:r>
    </w:p>
    <w:p w:rsidR="001F1BEE" w:rsidRDefault="00936911" w:rsidP="00936911">
      <w:pPr>
        <w:pStyle w:val="Bezmezer"/>
        <w:ind w:left="1428"/>
        <w:jc w:val="both"/>
      </w:pPr>
      <w:r>
        <w:t xml:space="preserve">-     </w:t>
      </w:r>
      <w:r w:rsidR="001F1BEE">
        <w:t xml:space="preserve">převedení majetku družstva na </w:t>
      </w:r>
      <w:proofErr w:type="gramStart"/>
      <w:r w:rsidR="001F1BEE">
        <w:t xml:space="preserve">vlastníky </w:t>
      </w:r>
      <w:proofErr w:type="spellStart"/>
      <w:r w:rsidR="001F1BEE">
        <w:t>b.j</w:t>
      </w:r>
      <w:proofErr w:type="spellEnd"/>
      <w:r w:rsidR="001F1BEE">
        <w:t>.</w:t>
      </w:r>
      <w:proofErr w:type="gramEnd"/>
    </w:p>
    <w:p w:rsidR="00936911" w:rsidRDefault="00936911" w:rsidP="00936911">
      <w:pPr>
        <w:pStyle w:val="Bezmezer"/>
        <w:ind w:left="1428"/>
        <w:jc w:val="both"/>
      </w:pPr>
    </w:p>
    <w:p w:rsidR="001F1BEE" w:rsidRDefault="001F1BEE" w:rsidP="00936911">
      <w:pPr>
        <w:pStyle w:val="Bezmezer"/>
        <w:ind w:firstLine="708"/>
        <w:jc w:val="both"/>
      </w:pPr>
      <w:proofErr w:type="gramStart"/>
      <w:r>
        <w:t xml:space="preserve">-  </w:t>
      </w:r>
      <w:r w:rsidR="00936911">
        <w:t xml:space="preserve">   ú</w:t>
      </w:r>
      <w:r>
        <w:t>řední</w:t>
      </w:r>
      <w:proofErr w:type="gramEnd"/>
      <w:r>
        <w:t xml:space="preserve"> odhad nebytových prostor</w:t>
      </w:r>
    </w:p>
    <w:p w:rsidR="001F1BEE" w:rsidRDefault="00936911" w:rsidP="00936911">
      <w:pPr>
        <w:pStyle w:val="Bezmezer"/>
        <w:ind w:firstLine="708"/>
        <w:jc w:val="both"/>
      </w:pPr>
      <w:proofErr w:type="gramStart"/>
      <w:r>
        <w:t>-      ve</w:t>
      </w:r>
      <w:proofErr w:type="gramEnd"/>
      <w:r>
        <w:t xml:space="preserve"> spolupráci s Ing. </w:t>
      </w:r>
      <w:proofErr w:type="spellStart"/>
      <w:r>
        <w:t>Kadaňkou</w:t>
      </w:r>
      <w:proofErr w:type="spellEnd"/>
      <w:r>
        <w:t xml:space="preserve"> p</w:t>
      </w:r>
      <w:r w:rsidR="001F1BEE">
        <w:t>ředjednání úvěru na 2. mil. Kč</w:t>
      </w:r>
    </w:p>
    <w:p w:rsidR="001F1BEE" w:rsidRDefault="001F1BEE" w:rsidP="001F1BEE">
      <w:pPr>
        <w:pStyle w:val="Bezmezer"/>
        <w:ind w:firstLine="708"/>
        <w:jc w:val="both"/>
      </w:pPr>
      <w:proofErr w:type="gramStart"/>
      <w:r>
        <w:t xml:space="preserve">- </w:t>
      </w:r>
      <w:r w:rsidR="00936911">
        <w:t xml:space="preserve">    z</w:t>
      </w:r>
      <w:r>
        <w:t>ajištění</w:t>
      </w:r>
      <w:proofErr w:type="gramEnd"/>
      <w:r>
        <w:t xml:space="preserve"> klíčů od výměníkové stanice</w:t>
      </w:r>
    </w:p>
    <w:p w:rsidR="00936911" w:rsidRDefault="00936911" w:rsidP="00936911">
      <w:pPr>
        <w:pStyle w:val="Bezmezer"/>
        <w:ind w:firstLine="708"/>
        <w:jc w:val="both"/>
      </w:pPr>
      <w:r>
        <w:t xml:space="preserve"> </w:t>
      </w:r>
      <w:r w:rsidR="001F1BEE">
        <w:t xml:space="preserve">- </w:t>
      </w:r>
      <w:r>
        <w:t xml:space="preserve">   v</w:t>
      </w:r>
      <w:r w:rsidR="001F1BEE">
        <w:t>e spolupráci s pí. Fialovou vypracovat zprávu hospodaření</w:t>
      </w:r>
      <w:r>
        <w:t xml:space="preserve"> </w:t>
      </w:r>
      <w:proofErr w:type="gramStart"/>
      <w:r>
        <w:t xml:space="preserve">družstva </w:t>
      </w:r>
      <w:r w:rsidR="001F1BEE">
        <w:t xml:space="preserve"> za</w:t>
      </w:r>
      <w:proofErr w:type="gramEnd"/>
      <w:r w:rsidR="001F1BEE">
        <w:t xml:space="preserve"> r. </w:t>
      </w:r>
      <w:r>
        <w:t>2014 a plán</w:t>
      </w:r>
    </w:p>
    <w:p w:rsidR="001F1BEE" w:rsidRDefault="00936911" w:rsidP="00936911">
      <w:pPr>
        <w:pStyle w:val="Bezmezer"/>
        <w:jc w:val="both"/>
      </w:pPr>
      <w:r>
        <w:t xml:space="preserve">                    hospodaření SVJ na r. 2015                     </w:t>
      </w:r>
    </w:p>
    <w:p w:rsidR="00936911" w:rsidRDefault="00936911" w:rsidP="00936911">
      <w:pPr>
        <w:pStyle w:val="Bezmezer"/>
        <w:ind w:left="708"/>
        <w:jc w:val="both"/>
      </w:pPr>
    </w:p>
    <w:p w:rsidR="00456437" w:rsidRDefault="00456437" w:rsidP="001F1BEE">
      <w:pPr>
        <w:pStyle w:val="Bezmezer"/>
        <w:jc w:val="both"/>
      </w:pPr>
    </w:p>
    <w:p w:rsidR="00456437" w:rsidRDefault="00456437" w:rsidP="001F1BEE">
      <w:pPr>
        <w:pStyle w:val="Bezmezer"/>
        <w:jc w:val="both"/>
      </w:pPr>
    </w:p>
    <w:p w:rsidR="00456437" w:rsidRDefault="00456437" w:rsidP="001F1BEE">
      <w:pPr>
        <w:pStyle w:val="Bezmezer"/>
        <w:jc w:val="both"/>
      </w:pPr>
    </w:p>
    <w:p w:rsidR="00456437" w:rsidRDefault="00456437" w:rsidP="001F1BEE">
      <w:pPr>
        <w:pStyle w:val="Bezmezer"/>
        <w:jc w:val="both"/>
      </w:pPr>
    </w:p>
    <w:p w:rsidR="00456437" w:rsidRDefault="00456437" w:rsidP="001F1BEE">
      <w:pPr>
        <w:pStyle w:val="Bezmezer"/>
        <w:jc w:val="both"/>
      </w:pPr>
    </w:p>
    <w:p w:rsidR="00456437" w:rsidRDefault="00456437" w:rsidP="001F1BEE">
      <w:pPr>
        <w:pStyle w:val="Bezmezer"/>
        <w:jc w:val="both"/>
      </w:pPr>
    </w:p>
    <w:p w:rsidR="00456437" w:rsidRDefault="00456437" w:rsidP="001F1BEE">
      <w:pPr>
        <w:pStyle w:val="Bezmezer"/>
        <w:jc w:val="both"/>
      </w:pPr>
    </w:p>
    <w:p w:rsidR="001F1BEE" w:rsidRDefault="001F1BEE" w:rsidP="001F1BEE">
      <w:pPr>
        <w:pStyle w:val="Bezmezer"/>
        <w:jc w:val="both"/>
      </w:pPr>
      <w:r>
        <w:t xml:space="preserve">Ing. </w:t>
      </w:r>
      <w:proofErr w:type="spellStart"/>
      <w:r>
        <w:t>Kadaňka</w:t>
      </w:r>
      <w:proofErr w:type="spellEnd"/>
      <w:r>
        <w:t>:</w:t>
      </w:r>
    </w:p>
    <w:p w:rsidR="001F1BEE" w:rsidRDefault="001F1BEE" w:rsidP="001F1BEE">
      <w:pPr>
        <w:pStyle w:val="Bezmezer"/>
        <w:numPr>
          <w:ilvl w:val="0"/>
          <w:numId w:val="10"/>
        </w:numPr>
        <w:jc w:val="both"/>
      </w:pPr>
      <w:r>
        <w:t xml:space="preserve">předloží smlouvu a předběžnou fakturu na zpracování podmínek a parametrů na výběrové řízení na rekonstrukci a výměnu: </w:t>
      </w:r>
      <w:r>
        <w:tab/>
      </w:r>
      <w:r>
        <w:tab/>
      </w:r>
      <w:r>
        <w:tab/>
      </w:r>
    </w:p>
    <w:p w:rsidR="001F1BEE" w:rsidRDefault="001F1BEE" w:rsidP="001F1BEE">
      <w:pPr>
        <w:pStyle w:val="Bezmezer"/>
        <w:numPr>
          <w:ilvl w:val="6"/>
          <w:numId w:val="10"/>
        </w:numPr>
        <w:jc w:val="both"/>
      </w:pPr>
      <w:r>
        <w:t>výtahů</w:t>
      </w:r>
    </w:p>
    <w:p w:rsidR="001F1BEE" w:rsidRDefault="001F1BEE" w:rsidP="001F1BEE">
      <w:pPr>
        <w:pStyle w:val="Bezmezer"/>
        <w:numPr>
          <w:ilvl w:val="6"/>
          <w:numId w:val="10"/>
        </w:numPr>
        <w:jc w:val="both"/>
      </w:pPr>
      <w:r>
        <w:t>oken</w:t>
      </w:r>
    </w:p>
    <w:p w:rsidR="001F1BEE" w:rsidRDefault="001F1BEE" w:rsidP="001F1BEE">
      <w:pPr>
        <w:pStyle w:val="Bezmezer"/>
        <w:numPr>
          <w:ilvl w:val="6"/>
          <w:numId w:val="10"/>
        </w:numPr>
        <w:jc w:val="both"/>
      </w:pPr>
      <w:r>
        <w:t>střechy</w:t>
      </w:r>
    </w:p>
    <w:p w:rsidR="001F1BEE" w:rsidRDefault="001F1BEE" w:rsidP="001F1BEE">
      <w:pPr>
        <w:pStyle w:val="Bezmezer"/>
        <w:jc w:val="both"/>
      </w:pPr>
      <w:r>
        <w:t>Chaloupková:</w:t>
      </w:r>
    </w:p>
    <w:p w:rsidR="001F1BEE" w:rsidRDefault="000E73CA" w:rsidP="000E73CA">
      <w:pPr>
        <w:pStyle w:val="Bezmezer"/>
        <w:numPr>
          <w:ilvl w:val="0"/>
          <w:numId w:val="10"/>
        </w:numPr>
        <w:jc w:val="both"/>
      </w:pPr>
      <w:r>
        <w:t>zabezpečí svolání společné členské schůze družstva a SVJ vč. prezenční listiny (pan Dvořák umístí na webovou stránku)</w:t>
      </w:r>
    </w:p>
    <w:p w:rsidR="00045D1D" w:rsidRDefault="000E73CA" w:rsidP="000E73CA">
      <w:pPr>
        <w:pStyle w:val="Bezmezer"/>
        <w:numPr>
          <w:ilvl w:val="0"/>
          <w:numId w:val="10"/>
        </w:numPr>
        <w:jc w:val="both"/>
      </w:pPr>
      <w:r>
        <w:t xml:space="preserve">zajistí odevzdání požadovaných dokladů k ukončení </w:t>
      </w:r>
      <w:r w:rsidR="00045D1D">
        <w:t>privatizace na MMB a převzetí předávacího protokolu</w:t>
      </w:r>
    </w:p>
    <w:p w:rsidR="00045D1D" w:rsidRDefault="00045D1D" w:rsidP="000E73CA">
      <w:pPr>
        <w:pStyle w:val="Bezmezer"/>
        <w:numPr>
          <w:ilvl w:val="0"/>
          <w:numId w:val="10"/>
        </w:numPr>
        <w:jc w:val="both"/>
      </w:pPr>
      <w:r>
        <w:t>bude sledovat u příslušné pracovnice MMB stav schvalovacího řízení přiznání finančních prostředků od města</w:t>
      </w:r>
    </w:p>
    <w:p w:rsidR="000E73CA" w:rsidRDefault="00045D1D" w:rsidP="000E73CA">
      <w:pPr>
        <w:pStyle w:val="Bezmezer"/>
        <w:numPr>
          <w:ilvl w:val="0"/>
          <w:numId w:val="10"/>
        </w:numPr>
        <w:jc w:val="both"/>
      </w:pPr>
      <w:r>
        <w:t>vypracuje a odešle doporučené dopisy dle vý</w:t>
      </w:r>
      <w:r w:rsidR="00456437">
        <w:t>še uvedených bodů panu Šikulovi</w:t>
      </w:r>
      <w:r>
        <w:t xml:space="preserve"> a Vlachovi</w:t>
      </w:r>
      <w:r w:rsidR="000E73CA">
        <w:t xml:space="preserve"> </w:t>
      </w:r>
    </w:p>
    <w:p w:rsidR="00587F07" w:rsidRDefault="00587F07" w:rsidP="000E73CA">
      <w:pPr>
        <w:pStyle w:val="Bezmezer"/>
        <w:numPr>
          <w:ilvl w:val="0"/>
          <w:numId w:val="10"/>
        </w:numPr>
        <w:jc w:val="both"/>
      </w:pPr>
      <w:r>
        <w:t>projedná s paní Svojanovskou (správce domu) zvýšení osob na vyúčtování služeb v bytě u pana Šikuly</w:t>
      </w:r>
    </w:p>
    <w:p w:rsidR="009C0435" w:rsidRDefault="009C0435" w:rsidP="000E73CA">
      <w:pPr>
        <w:pStyle w:val="Bezmezer"/>
        <w:numPr>
          <w:ilvl w:val="0"/>
          <w:numId w:val="10"/>
        </w:numPr>
        <w:jc w:val="both"/>
      </w:pPr>
      <w:r>
        <w:t xml:space="preserve">zajistí revizi požárního technika v objektech užívaných panem </w:t>
      </w:r>
      <w:proofErr w:type="spellStart"/>
      <w:r>
        <w:t>Štambachrem</w:t>
      </w:r>
      <w:proofErr w:type="spellEnd"/>
    </w:p>
    <w:p w:rsidR="00936911" w:rsidRDefault="00936911" w:rsidP="009C0435">
      <w:pPr>
        <w:pStyle w:val="Bezmezer"/>
        <w:ind w:left="1068"/>
        <w:jc w:val="both"/>
      </w:pPr>
    </w:p>
    <w:p w:rsidR="00936911" w:rsidRDefault="00936911" w:rsidP="00936911">
      <w:pPr>
        <w:pStyle w:val="Bezmezer"/>
        <w:jc w:val="both"/>
      </w:pPr>
      <w:r>
        <w:t>Dvořák:</w:t>
      </w:r>
    </w:p>
    <w:p w:rsidR="00936911" w:rsidRDefault="00936911" w:rsidP="00936911">
      <w:pPr>
        <w:pStyle w:val="Bezmezer"/>
        <w:numPr>
          <w:ilvl w:val="0"/>
          <w:numId w:val="10"/>
        </w:numPr>
        <w:jc w:val="both"/>
      </w:pPr>
      <w:r>
        <w:t>prověří způsob provozu a aktualizaci webových stránek družstva</w:t>
      </w:r>
      <w:r w:rsidR="00456437">
        <w:t xml:space="preserve"> a bude </w:t>
      </w:r>
      <w:proofErr w:type="gramStart"/>
      <w:r w:rsidR="00456437">
        <w:t>průběžně  sledovat</w:t>
      </w:r>
      <w:proofErr w:type="gramEnd"/>
      <w:r w:rsidR="00456437">
        <w:t xml:space="preserve"> a provozovat datovou schránku</w:t>
      </w:r>
      <w:r>
        <w:t>.</w:t>
      </w:r>
      <w:r w:rsidR="00456437">
        <w:t xml:space="preserve"> Zajistí, aby došlé dokumenty byly včas předány Ing. Novákovi a pí. Chaloupkové</w:t>
      </w:r>
    </w:p>
    <w:p w:rsidR="00936911" w:rsidRDefault="00936911" w:rsidP="00936911">
      <w:pPr>
        <w:pStyle w:val="Bezmezer"/>
        <w:jc w:val="both"/>
      </w:pPr>
    </w:p>
    <w:p w:rsidR="00936911" w:rsidRDefault="00936911" w:rsidP="00936911">
      <w:pPr>
        <w:pStyle w:val="Bezmezer"/>
        <w:jc w:val="both"/>
      </w:pPr>
      <w:r>
        <w:t>Fialová:</w:t>
      </w:r>
    </w:p>
    <w:p w:rsidR="00936911" w:rsidRDefault="00936911" w:rsidP="00936911">
      <w:pPr>
        <w:pStyle w:val="Bezmezer"/>
        <w:numPr>
          <w:ilvl w:val="0"/>
          <w:numId w:val="10"/>
        </w:numPr>
        <w:jc w:val="both"/>
      </w:pPr>
      <w:r>
        <w:t>bude nápomocna při zpracování výkazu hospodaření 2014 a plánu r. 2015</w:t>
      </w:r>
    </w:p>
    <w:p w:rsidR="00936911" w:rsidRDefault="00936911" w:rsidP="00936911">
      <w:pPr>
        <w:pStyle w:val="Bezmezer"/>
        <w:numPr>
          <w:ilvl w:val="0"/>
          <w:numId w:val="10"/>
        </w:numPr>
        <w:jc w:val="both"/>
      </w:pPr>
      <w:r>
        <w:t xml:space="preserve">bude sledovat účelnost vynaložených finančních prostředků – čerpání měsíční zálohy panem </w:t>
      </w:r>
      <w:proofErr w:type="spellStart"/>
      <w:r>
        <w:t>Brázdem</w:t>
      </w:r>
      <w:proofErr w:type="spellEnd"/>
      <w:r>
        <w:t xml:space="preserve"> na drobné výlohy při údržbě společných prostor</w:t>
      </w:r>
    </w:p>
    <w:p w:rsidR="00936911" w:rsidRDefault="00936911" w:rsidP="00936911">
      <w:pPr>
        <w:pStyle w:val="Bezmezer"/>
        <w:jc w:val="both"/>
      </w:pPr>
    </w:p>
    <w:p w:rsidR="00936911" w:rsidRDefault="00936911" w:rsidP="00936911">
      <w:pPr>
        <w:pStyle w:val="Bezmezer"/>
        <w:jc w:val="both"/>
      </w:pPr>
      <w:r>
        <w:t>Brázda:</w:t>
      </w:r>
    </w:p>
    <w:p w:rsidR="00936911" w:rsidRDefault="00936911" w:rsidP="00936911">
      <w:pPr>
        <w:pStyle w:val="Bezmezer"/>
        <w:numPr>
          <w:ilvl w:val="0"/>
          <w:numId w:val="10"/>
        </w:numPr>
        <w:jc w:val="both"/>
      </w:pPr>
      <w:r>
        <w:t>zajistí koupi jednoduc</w:t>
      </w:r>
      <w:r w:rsidR="009C0435">
        <w:t>hého regálu, který bude umístěn</w:t>
      </w:r>
      <w:r>
        <w:t xml:space="preserve"> ve schůzov</w:t>
      </w:r>
      <w:r w:rsidR="00DB5C09">
        <w:t>ní</w:t>
      </w:r>
      <w:r>
        <w:t xml:space="preserve"> mís</w:t>
      </w:r>
      <w:r w:rsidR="009C0435">
        <w:t>tnosti pro agendu družstva a SVJ, na kterou již nemá paní Chaloupková doma místo</w:t>
      </w:r>
      <w:r>
        <w:t xml:space="preserve"> </w:t>
      </w:r>
    </w:p>
    <w:p w:rsidR="009C0435" w:rsidRDefault="009C0435" w:rsidP="00936911">
      <w:pPr>
        <w:pStyle w:val="Bezmezer"/>
        <w:numPr>
          <w:ilvl w:val="0"/>
          <w:numId w:val="10"/>
        </w:numPr>
        <w:jc w:val="both"/>
      </w:pPr>
      <w:r>
        <w:t>zajistí zhotovení klíčů od obou místností užívaný</w:t>
      </w:r>
      <w:r w:rsidR="00DB5C09">
        <w:t xml:space="preserve">ch panem </w:t>
      </w:r>
      <w:proofErr w:type="spellStart"/>
      <w:r w:rsidR="00DB5C09">
        <w:t>Štambachrem</w:t>
      </w:r>
      <w:proofErr w:type="spellEnd"/>
      <w:r w:rsidR="00DB5C09">
        <w:t xml:space="preserve"> a od </w:t>
      </w:r>
      <w:proofErr w:type="spellStart"/>
      <w:r w:rsidR="00DB5C09">
        <w:t>vým.stanice</w:t>
      </w:r>
      <w:proofErr w:type="spellEnd"/>
    </w:p>
    <w:p w:rsidR="009C0435" w:rsidRDefault="009C0435" w:rsidP="00936911">
      <w:pPr>
        <w:pStyle w:val="Bezmezer"/>
        <w:numPr>
          <w:ilvl w:val="0"/>
          <w:numId w:val="10"/>
        </w:numPr>
        <w:jc w:val="both"/>
      </w:pPr>
      <w:r>
        <w:t>zajistí nákup</w:t>
      </w:r>
      <w:r w:rsidR="00456437">
        <w:t xml:space="preserve"> dalšího</w:t>
      </w:r>
      <w:r>
        <w:t xml:space="preserve"> posypového materiálu na chodník</w:t>
      </w:r>
    </w:p>
    <w:p w:rsidR="00936911" w:rsidRDefault="00936911" w:rsidP="00936911">
      <w:pPr>
        <w:pStyle w:val="Bezmezer"/>
        <w:jc w:val="both"/>
      </w:pPr>
    </w:p>
    <w:p w:rsidR="001F1BEE" w:rsidRDefault="001F1BEE" w:rsidP="00936911">
      <w:pPr>
        <w:pStyle w:val="Bezmezer"/>
        <w:ind w:left="284"/>
        <w:jc w:val="both"/>
      </w:pPr>
    </w:p>
    <w:p w:rsidR="00456437" w:rsidRDefault="00456437" w:rsidP="00936911">
      <w:pPr>
        <w:pStyle w:val="Bezmezer"/>
        <w:ind w:left="284"/>
        <w:jc w:val="both"/>
      </w:pPr>
    </w:p>
    <w:p w:rsidR="002559D3" w:rsidRPr="006369B9" w:rsidRDefault="002559D3" w:rsidP="00273D11">
      <w:pPr>
        <w:pStyle w:val="Bezmezer"/>
      </w:pPr>
      <w:r>
        <w:t xml:space="preserve">Zapsala: Chaloupková, dne </w:t>
      </w:r>
      <w:proofErr w:type="gramStart"/>
      <w:r w:rsidR="00587F07">
        <w:t>13.1.2015</w:t>
      </w:r>
      <w:proofErr w:type="gramEnd"/>
    </w:p>
    <w:sectPr w:rsidR="002559D3" w:rsidRPr="006369B9" w:rsidSect="00E0229C">
      <w:pgSz w:w="11906" w:h="16838"/>
      <w:pgMar w:top="426" w:right="1417" w:bottom="284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30" w:rsidRDefault="00286330" w:rsidP="00557E58">
      <w:pPr>
        <w:spacing w:after="0" w:line="240" w:lineRule="auto"/>
      </w:pPr>
      <w:r>
        <w:separator/>
      </w:r>
    </w:p>
  </w:endnote>
  <w:endnote w:type="continuationSeparator" w:id="0">
    <w:p w:rsidR="00286330" w:rsidRDefault="00286330" w:rsidP="0055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30" w:rsidRDefault="00286330" w:rsidP="00557E58">
      <w:pPr>
        <w:spacing w:after="0" w:line="240" w:lineRule="auto"/>
      </w:pPr>
      <w:r>
        <w:separator/>
      </w:r>
    </w:p>
  </w:footnote>
  <w:footnote w:type="continuationSeparator" w:id="0">
    <w:p w:rsidR="00286330" w:rsidRDefault="00286330" w:rsidP="0055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AC2"/>
    <w:multiLevelType w:val="hybridMultilevel"/>
    <w:tmpl w:val="E91685CC"/>
    <w:lvl w:ilvl="0" w:tplc="6B3C6FF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92D37E9"/>
    <w:multiLevelType w:val="hybridMultilevel"/>
    <w:tmpl w:val="B412AFA2"/>
    <w:lvl w:ilvl="0" w:tplc="FBD00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583E4B"/>
    <w:multiLevelType w:val="hybridMultilevel"/>
    <w:tmpl w:val="13E461F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040033"/>
    <w:multiLevelType w:val="hybridMultilevel"/>
    <w:tmpl w:val="82821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452DC"/>
    <w:multiLevelType w:val="hybridMultilevel"/>
    <w:tmpl w:val="980691D2"/>
    <w:lvl w:ilvl="0" w:tplc="4936E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B76D88"/>
    <w:multiLevelType w:val="hybridMultilevel"/>
    <w:tmpl w:val="E8EAEF84"/>
    <w:lvl w:ilvl="0" w:tplc="95DA4E5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8B57CAE"/>
    <w:multiLevelType w:val="hybridMultilevel"/>
    <w:tmpl w:val="FF0E69A4"/>
    <w:lvl w:ilvl="0" w:tplc="02A01B26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B2B5B0E"/>
    <w:multiLevelType w:val="hybridMultilevel"/>
    <w:tmpl w:val="956AA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50BA3"/>
    <w:multiLevelType w:val="hybridMultilevel"/>
    <w:tmpl w:val="B2CA848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60B665D"/>
    <w:multiLevelType w:val="hybridMultilevel"/>
    <w:tmpl w:val="7C204570"/>
    <w:lvl w:ilvl="0" w:tplc="8DF8EB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8163291"/>
    <w:multiLevelType w:val="hybridMultilevel"/>
    <w:tmpl w:val="9B62A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627C3"/>
    <w:multiLevelType w:val="hybridMultilevel"/>
    <w:tmpl w:val="6D3AECD4"/>
    <w:lvl w:ilvl="0" w:tplc="91BC647C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6"/>
  </w:num>
  <w:num w:numId="10">
    <w:abstractNumId w:val="11"/>
  </w:num>
  <w:num w:numId="11">
    <w:abstractNumId w:val="10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B9"/>
    <w:rsid w:val="000072A0"/>
    <w:rsid w:val="00040041"/>
    <w:rsid w:val="00045D1D"/>
    <w:rsid w:val="0005717E"/>
    <w:rsid w:val="00076BD8"/>
    <w:rsid w:val="000B1434"/>
    <w:rsid w:val="000E73CA"/>
    <w:rsid w:val="001317A1"/>
    <w:rsid w:val="00135042"/>
    <w:rsid w:val="001446A3"/>
    <w:rsid w:val="00166967"/>
    <w:rsid w:val="001B26D3"/>
    <w:rsid w:val="001C6D93"/>
    <w:rsid w:val="001F1BEE"/>
    <w:rsid w:val="00204AEF"/>
    <w:rsid w:val="002109FB"/>
    <w:rsid w:val="00214983"/>
    <w:rsid w:val="00240C84"/>
    <w:rsid w:val="0025596B"/>
    <w:rsid w:val="002559D3"/>
    <w:rsid w:val="00270758"/>
    <w:rsid w:val="00273D11"/>
    <w:rsid w:val="00285B9A"/>
    <w:rsid w:val="00286330"/>
    <w:rsid w:val="002E0908"/>
    <w:rsid w:val="003016A9"/>
    <w:rsid w:val="00320666"/>
    <w:rsid w:val="00363242"/>
    <w:rsid w:val="00371C3A"/>
    <w:rsid w:val="003848AF"/>
    <w:rsid w:val="00394CB0"/>
    <w:rsid w:val="003B51F5"/>
    <w:rsid w:val="003E2C8E"/>
    <w:rsid w:val="003E5196"/>
    <w:rsid w:val="003E5B74"/>
    <w:rsid w:val="004254EE"/>
    <w:rsid w:val="00431B7D"/>
    <w:rsid w:val="00456437"/>
    <w:rsid w:val="004572DA"/>
    <w:rsid w:val="00460476"/>
    <w:rsid w:val="00463C35"/>
    <w:rsid w:val="00496EAB"/>
    <w:rsid w:val="004A2557"/>
    <w:rsid w:val="004B3D95"/>
    <w:rsid w:val="004B670B"/>
    <w:rsid w:val="004F11AA"/>
    <w:rsid w:val="00515FB3"/>
    <w:rsid w:val="005234AC"/>
    <w:rsid w:val="005514CB"/>
    <w:rsid w:val="00557E58"/>
    <w:rsid w:val="00587F07"/>
    <w:rsid w:val="005C639E"/>
    <w:rsid w:val="006002C7"/>
    <w:rsid w:val="0061634E"/>
    <w:rsid w:val="0063013E"/>
    <w:rsid w:val="00632089"/>
    <w:rsid w:val="006369B9"/>
    <w:rsid w:val="00651F37"/>
    <w:rsid w:val="00665442"/>
    <w:rsid w:val="00696992"/>
    <w:rsid w:val="006B2755"/>
    <w:rsid w:val="006B490B"/>
    <w:rsid w:val="006C3D2C"/>
    <w:rsid w:val="006E4BED"/>
    <w:rsid w:val="006E6372"/>
    <w:rsid w:val="006F64AF"/>
    <w:rsid w:val="006F7D28"/>
    <w:rsid w:val="007734AD"/>
    <w:rsid w:val="00785137"/>
    <w:rsid w:val="007915E1"/>
    <w:rsid w:val="007A2207"/>
    <w:rsid w:val="007B6A1F"/>
    <w:rsid w:val="00800FB1"/>
    <w:rsid w:val="00815529"/>
    <w:rsid w:val="00851A1E"/>
    <w:rsid w:val="008A6161"/>
    <w:rsid w:val="008C3A83"/>
    <w:rsid w:val="008C41B4"/>
    <w:rsid w:val="008C4D4A"/>
    <w:rsid w:val="008E2B1A"/>
    <w:rsid w:val="00912815"/>
    <w:rsid w:val="009268F9"/>
    <w:rsid w:val="009367DA"/>
    <w:rsid w:val="00936911"/>
    <w:rsid w:val="00940327"/>
    <w:rsid w:val="009441CD"/>
    <w:rsid w:val="009C0435"/>
    <w:rsid w:val="00A04E29"/>
    <w:rsid w:val="00A326CC"/>
    <w:rsid w:val="00A52F82"/>
    <w:rsid w:val="00A63F16"/>
    <w:rsid w:val="00AE65AC"/>
    <w:rsid w:val="00AE6DA6"/>
    <w:rsid w:val="00AF4BB8"/>
    <w:rsid w:val="00B40052"/>
    <w:rsid w:val="00B67A45"/>
    <w:rsid w:val="00B80D85"/>
    <w:rsid w:val="00BA4CFB"/>
    <w:rsid w:val="00BB1F53"/>
    <w:rsid w:val="00BD53C0"/>
    <w:rsid w:val="00C02409"/>
    <w:rsid w:val="00C072D8"/>
    <w:rsid w:val="00C60EA7"/>
    <w:rsid w:val="00C8631B"/>
    <w:rsid w:val="00CB24E9"/>
    <w:rsid w:val="00CC208E"/>
    <w:rsid w:val="00CE0B40"/>
    <w:rsid w:val="00D00760"/>
    <w:rsid w:val="00D10B32"/>
    <w:rsid w:val="00D34400"/>
    <w:rsid w:val="00D40EEC"/>
    <w:rsid w:val="00D645C7"/>
    <w:rsid w:val="00D817DB"/>
    <w:rsid w:val="00D944CE"/>
    <w:rsid w:val="00DB5C09"/>
    <w:rsid w:val="00DD3918"/>
    <w:rsid w:val="00DF27E4"/>
    <w:rsid w:val="00E0229C"/>
    <w:rsid w:val="00E0493B"/>
    <w:rsid w:val="00E107D8"/>
    <w:rsid w:val="00E229E0"/>
    <w:rsid w:val="00E43E7A"/>
    <w:rsid w:val="00E54B2D"/>
    <w:rsid w:val="00E56632"/>
    <w:rsid w:val="00E627CE"/>
    <w:rsid w:val="00E91380"/>
    <w:rsid w:val="00E94894"/>
    <w:rsid w:val="00E95CBE"/>
    <w:rsid w:val="00E9772E"/>
    <w:rsid w:val="00EA6D00"/>
    <w:rsid w:val="00EB7377"/>
    <w:rsid w:val="00EC2D5B"/>
    <w:rsid w:val="00ED0A17"/>
    <w:rsid w:val="00EF4B42"/>
    <w:rsid w:val="00F41762"/>
    <w:rsid w:val="00F6499D"/>
    <w:rsid w:val="00F6508F"/>
    <w:rsid w:val="00F7074F"/>
    <w:rsid w:val="00FA47A3"/>
    <w:rsid w:val="00FC177D"/>
    <w:rsid w:val="00FC2CD8"/>
    <w:rsid w:val="00FE72A7"/>
    <w:rsid w:val="00FE7E89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9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44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4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6369B9"/>
    <w:rPr>
      <w:rFonts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FE7E89"/>
    <w:pPr>
      <w:ind w:left="720"/>
    </w:pPr>
  </w:style>
  <w:style w:type="paragraph" w:styleId="Zhlav">
    <w:name w:val="header"/>
    <w:basedOn w:val="Normln"/>
    <w:link w:val="ZhlavChar"/>
    <w:uiPriority w:val="99"/>
    <w:rsid w:val="005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7E58"/>
  </w:style>
  <w:style w:type="paragraph" w:styleId="Zpat">
    <w:name w:val="footer"/>
    <w:basedOn w:val="Normln"/>
    <w:link w:val="ZpatChar"/>
    <w:uiPriority w:val="99"/>
    <w:rsid w:val="005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7E58"/>
  </w:style>
  <w:style w:type="character" w:customStyle="1" w:styleId="Nadpis1Char">
    <w:name w:val="Nadpis 1 Char"/>
    <w:basedOn w:val="Standardnpsmoodstavce"/>
    <w:link w:val="Nadpis1"/>
    <w:uiPriority w:val="9"/>
    <w:rsid w:val="00144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44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7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9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44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4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6369B9"/>
    <w:rPr>
      <w:rFonts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FE7E89"/>
    <w:pPr>
      <w:ind w:left="720"/>
    </w:pPr>
  </w:style>
  <w:style w:type="paragraph" w:styleId="Zhlav">
    <w:name w:val="header"/>
    <w:basedOn w:val="Normln"/>
    <w:link w:val="ZhlavChar"/>
    <w:uiPriority w:val="99"/>
    <w:rsid w:val="005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7E58"/>
  </w:style>
  <w:style w:type="paragraph" w:styleId="Zpat">
    <w:name w:val="footer"/>
    <w:basedOn w:val="Normln"/>
    <w:link w:val="ZpatChar"/>
    <w:uiPriority w:val="99"/>
    <w:rsid w:val="005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7E58"/>
  </w:style>
  <w:style w:type="character" w:customStyle="1" w:styleId="Nadpis1Char">
    <w:name w:val="Nadpis 1 Char"/>
    <w:basedOn w:val="Standardnpsmoodstavce"/>
    <w:link w:val="Nadpis1"/>
    <w:uiPriority w:val="9"/>
    <w:rsid w:val="00144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44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7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2210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ChaloupkovaZ</dc:creator>
  <cp:lastModifiedBy>ChaloupkovaZ</cp:lastModifiedBy>
  <cp:revision>7</cp:revision>
  <cp:lastPrinted>2015-01-19T07:50:00Z</cp:lastPrinted>
  <dcterms:created xsi:type="dcterms:W3CDTF">2015-01-19T06:17:00Z</dcterms:created>
  <dcterms:modified xsi:type="dcterms:W3CDTF">2015-01-19T07:54:00Z</dcterms:modified>
</cp:coreProperties>
</file>