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5D7" w:rsidRDefault="00EB05D7" w:rsidP="00E539D1">
      <w:pPr>
        <w:pStyle w:val="Bezmezer"/>
        <w:rPr>
          <w:b/>
          <w:sz w:val="24"/>
          <w:szCs w:val="24"/>
          <w:u w:val="single"/>
        </w:rPr>
      </w:pPr>
      <w:r>
        <w:rPr>
          <w:b/>
          <w:sz w:val="24"/>
          <w:szCs w:val="24"/>
          <w:u w:val="single"/>
        </w:rPr>
        <w:t xml:space="preserve">Zápis ze společné členské schůze BD Chodská 7,9, družstva a shromáždění vlastníků </w:t>
      </w:r>
      <w:proofErr w:type="spellStart"/>
      <w:r>
        <w:rPr>
          <w:b/>
          <w:sz w:val="24"/>
          <w:szCs w:val="24"/>
          <w:u w:val="single"/>
        </w:rPr>
        <w:t>b.j</w:t>
      </w:r>
      <w:proofErr w:type="spellEnd"/>
      <w:r>
        <w:rPr>
          <w:b/>
          <w:sz w:val="24"/>
          <w:szCs w:val="24"/>
          <w:u w:val="single"/>
        </w:rPr>
        <w:t xml:space="preserve">. konané dne </w:t>
      </w:r>
      <w:proofErr w:type="gramStart"/>
      <w:r>
        <w:rPr>
          <w:b/>
          <w:sz w:val="24"/>
          <w:szCs w:val="24"/>
          <w:u w:val="single"/>
        </w:rPr>
        <w:t>12.2.2015</w:t>
      </w:r>
      <w:proofErr w:type="gramEnd"/>
      <w:r>
        <w:rPr>
          <w:b/>
          <w:sz w:val="24"/>
          <w:szCs w:val="24"/>
          <w:u w:val="single"/>
        </w:rPr>
        <w:t xml:space="preserve"> </w:t>
      </w:r>
    </w:p>
    <w:p w:rsidR="00EB05D7" w:rsidRDefault="00EB05D7" w:rsidP="00E539D1">
      <w:pPr>
        <w:pStyle w:val="Bezmezer"/>
        <w:rPr>
          <w:b/>
          <w:sz w:val="24"/>
          <w:szCs w:val="24"/>
          <w:u w:val="single"/>
        </w:rPr>
      </w:pPr>
    </w:p>
    <w:p w:rsidR="00EB05D7" w:rsidRDefault="00EB05D7" w:rsidP="007C12DE">
      <w:pPr>
        <w:pStyle w:val="Bezmezer"/>
        <w:outlineLvl w:val="0"/>
        <w:rPr>
          <w:b/>
          <w:sz w:val="24"/>
          <w:szCs w:val="24"/>
        </w:rPr>
      </w:pPr>
      <w:r>
        <w:rPr>
          <w:b/>
          <w:sz w:val="24"/>
          <w:szCs w:val="24"/>
        </w:rPr>
        <w:t>Přítomni:</w:t>
      </w:r>
      <w:r>
        <w:rPr>
          <w:b/>
          <w:sz w:val="24"/>
          <w:szCs w:val="24"/>
        </w:rPr>
        <w:tab/>
        <w:t xml:space="preserve"> dle presenční listiny</w:t>
      </w:r>
    </w:p>
    <w:p w:rsidR="00EB05D7" w:rsidRDefault="00EB05D7" w:rsidP="00B75F3B">
      <w:pPr>
        <w:pStyle w:val="Bezmezer"/>
        <w:numPr>
          <w:ilvl w:val="0"/>
          <w:numId w:val="8"/>
        </w:numPr>
        <w:rPr>
          <w:b/>
          <w:sz w:val="24"/>
          <w:szCs w:val="24"/>
        </w:rPr>
      </w:pPr>
      <w:r>
        <w:rPr>
          <w:b/>
          <w:sz w:val="24"/>
          <w:szCs w:val="24"/>
        </w:rPr>
        <w:t xml:space="preserve">vchod Chodská 7 – přítomno </w:t>
      </w:r>
      <w:r>
        <w:rPr>
          <w:b/>
          <w:sz w:val="24"/>
          <w:szCs w:val="24"/>
        </w:rPr>
        <w:tab/>
        <w:t>24</w:t>
      </w:r>
    </w:p>
    <w:p w:rsidR="00EB05D7" w:rsidRDefault="00EB05D7" w:rsidP="00B75F3B">
      <w:pPr>
        <w:pStyle w:val="Bezmezer"/>
        <w:ind w:left="3540"/>
        <w:rPr>
          <w:b/>
          <w:sz w:val="24"/>
          <w:szCs w:val="24"/>
        </w:rPr>
      </w:pPr>
      <w:r>
        <w:rPr>
          <w:b/>
          <w:sz w:val="24"/>
          <w:szCs w:val="24"/>
        </w:rPr>
        <w:t xml:space="preserve">    </w:t>
      </w:r>
      <w:proofErr w:type="gramStart"/>
      <w:r>
        <w:rPr>
          <w:b/>
          <w:sz w:val="24"/>
          <w:szCs w:val="24"/>
        </w:rPr>
        <w:t>nepřítomno  -</w:t>
      </w:r>
      <w:proofErr w:type="gramEnd"/>
    </w:p>
    <w:p w:rsidR="00EB05D7" w:rsidRDefault="00EB05D7" w:rsidP="00B75F3B">
      <w:pPr>
        <w:pStyle w:val="Bezmezer"/>
        <w:numPr>
          <w:ilvl w:val="0"/>
          <w:numId w:val="8"/>
        </w:numPr>
        <w:rPr>
          <w:b/>
          <w:sz w:val="24"/>
          <w:szCs w:val="24"/>
        </w:rPr>
      </w:pPr>
      <w:r>
        <w:rPr>
          <w:b/>
          <w:sz w:val="24"/>
          <w:szCs w:val="24"/>
        </w:rPr>
        <w:t xml:space="preserve">vchod Chodská 9 – přítomno </w:t>
      </w:r>
      <w:r>
        <w:rPr>
          <w:b/>
          <w:sz w:val="24"/>
          <w:szCs w:val="24"/>
        </w:rPr>
        <w:tab/>
        <w:t>16</w:t>
      </w:r>
    </w:p>
    <w:p w:rsidR="00EB05D7" w:rsidRDefault="00EB05D7" w:rsidP="00B75F3B">
      <w:pPr>
        <w:pStyle w:val="Bezmezer"/>
        <w:ind w:left="3540"/>
        <w:rPr>
          <w:b/>
          <w:sz w:val="24"/>
          <w:szCs w:val="24"/>
        </w:rPr>
      </w:pPr>
      <w:r>
        <w:rPr>
          <w:b/>
          <w:sz w:val="24"/>
          <w:szCs w:val="24"/>
        </w:rPr>
        <w:t xml:space="preserve">    </w:t>
      </w:r>
      <w:proofErr w:type="gramStart"/>
      <w:r>
        <w:rPr>
          <w:b/>
          <w:sz w:val="24"/>
          <w:szCs w:val="24"/>
        </w:rPr>
        <w:t>nepřítomno  8</w:t>
      </w:r>
      <w:proofErr w:type="gramEnd"/>
      <w:r>
        <w:rPr>
          <w:b/>
          <w:sz w:val="24"/>
          <w:szCs w:val="24"/>
        </w:rPr>
        <w:t xml:space="preserve"> </w:t>
      </w:r>
    </w:p>
    <w:p w:rsidR="00EB05D7" w:rsidRDefault="00EB05D7" w:rsidP="00680A71">
      <w:pPr>
        <w:pStyle w:val="Bezmezer"/>
        <w:rPr>
          <w:b/>
          <w:sz w:val="24"/>
          <w:szCs w:val="24"/>
        </w:rPr>
      </w:pPr>
    </w:p>
    <w:p w:rsidR="00EB05D7" w:rsidRDefault="00EB05D7" w:rsidP="00E539D1">
      <w:pPr>
        <w:pStyle w:val="Bezmezer"/>
        <w:rPr>
          <w:b/>
          <w:sz w:val="24"/>
          <w:szCs w:val="24"/>
        </w:rPr>
      </w:pPr>
      <w:r>
        <w:rPr>
          <w:b/>
          <w:sz w:val="24"/>
          <w:szCs w:val="24"/>
        </w:rPr>
        <w:t xml:space="preserve">schůze byla prohlášena schopnou usnášení přítomna byla nadpoloviční </w:t>
      </w:r>
      <w:proofErr w:type="gramStart"/>
      <w:r>
        <w:rPr>
          <w:b/>
          <w:sz w:val="24"/>
          <w:szCs w:val="24"/>
        </w:rPr>
        <w:t>většina</w:t>
      </w:r>
      <w:proofErr w:type="gramEnd"/>
      <w:r>
        <w:rPr>
          <w:b/>
          <w:sz w:val="24"/>
          <w:szCs w:val="24"/>
        </w:rPr>
        <w:t xml:space="preserve"> –</w:t>
      </w:r>
      <w:proofErr w:type="gramStart"/>
      <w:r>
        <w:rPr>
          <w:b/>
          <w:sz w:val="24"/>
          <w:szCs w:val="24"/>
        </w:rPr>
        <w:t>celkem</w:t>
      </w:r>
      <w:proofErr w:type="gramEnd"/>
      <w:r>
        <w:rPr>
          <w:b/>
          <w:sz w:val="24"/>
          <w:szCs w:val="24"/>
        </w:rPr>
        <w:t xml:space="preserve"> 40 vlastníků</w:t>
      </w:r>
    </w:p>
    <w:p w:rsidR="009E2659" w:rsidRDefault="009E2659" w:rsidP="00E539D1">
      <w:pPr>
        <w:pStyle w:val="Bezmezer"/>
        <w:rPr>
          <w:b/>
          <w:sz w:val="24"/>
          <w:szCs w:val="24"/>
        </w:rPr>
      </w:pPr>
    </w:p>
    <w:p w:rsidR="00EB05D7" w:rsidRDefault="00EB05D7" w:rsidP="007C12DE">
      <w:pPr>
        <w:pStyle w:val="Bezmezer"/>
        <w:outlineLvl w:val="0"/>
        <w:rPr>
          <w:b/>
          <w:sz w:val="24"/>
          <w:szCs w:val="24"/>
        </w:rPr>
      </w:pPr>
      <w:r>
        <w:rPr>
          <w:b/>
          <w:sz w:val="24"/>
          <w:szCs w:val="24"/>
        </w:rPr>
        <w:t>Program:</w:t>
      </w:r>
      <w:r>
        <w:rPr>
          <w:b/>
          <w:sz w:val="24"/>
          <w:szCs w:val="24"/>
        </w:rPr>
        <w:tab/>
      </w:r>
    </w:p>
    <w:p w:rsidR="00EB05D7" w:rsidRPr="00190885" w:rsidRDefault="00EB05D7" w:rsidP="00190885">
      <w:pPr>
        <w:pStyle w:val="Bezmezer"/>
        <w:numPr>
          <w:ilvl w:val="0"/>
          <w:numId w:val="15"/>
        </w:numPr>
        <w:rPr>
          <w:b/>
          <w:bCs/>
          <w:sz w:val="24"/>
          <w:szCs w:val="24"/>
        </w:rPr>
      </w:pPr>
      <w:r w:rsidRPr="00190885">
        <w:rPr>
          <w:b/>
          <w:bCs/>
          <w:sz w:val="24"/>
          <w:szCs w:val="24"/>
        </w:rPr>
        <w:t xml:space="preserve">Schválení likvidace bytového družstva a pověření výboru uzavřít k tomuto účelu smlouvu s Dr. </w:t>
      </w:r>
      <w:proofErr w:type="spellStart"/>
      <w:r w:rsidRPr="00190885">
        <w:rPr>
          <w:b/>
          <w:bCs/>
          <w:sz w:val="24"/>
          <w:szCs w:val="24"/>
        </w:rPr>
        <w:t>Valdhansovou</w:t>
      </w:r>
      <w:proofErr w:type="spellEnd"/>
    </w:p>
    <w:p w:rsidR="00EB05D7" w:rsidRPr="00190885" w:rsidRDefault="00EB05D7" w:rsidP="00190885">
      <w:pPr>
        <w:pStyle w:val="Bezmezer"/>
        <w:numPr>
          <w:ilvl w:val="0"/>
          <w:numId w:val="15"/>
        </w:numPr>
        <w:rPr>
          <w:b/>
          <w:bCs/>
          <w:sz w:val="24"/>
          <w:szCs w:val="24"/>
        </w:rPr>
      </w:pPr>
      <w:r w:rsidRPr="00190885">
        <w:rPr>
          <w:b/>
          <w:bCs/>
          <w:sz w:val="24"/>
          <w:szCs w:val="24"/>
        </w:rPr>
        <w:t>Schválení převodu členských práv a přijetí nových členů</w:t>
      </w:r>
    </w:p>
    <w:p w:rsidR="00EB05D7" w:rsidRPr="00190885" w:rsidRDefault="00EB05D7" w:rsidP="00190885">
      <w:pPr>
        <w:pStyle w:val="Bezmezer"/>
        <w:numPr>
          <w:ilvl w:val="0"/>
          <w:numId w:val="15"/>
        </w:numPr>
        <w:rPr>
          <w:b/>
          <w:bCs/>
          <w:sz w:val="24"/>
          <w:szCs w:val="24"/>
        </w:rPr>
      </w:pPr>
      <w:r w:rsidRPr="00190885">
        <w:rPr>
          <w:b/>
          <w:bCs/>
          <w:sz w:val="24"/>
          <w:szCs w:val="24"/>
        </w:rPr>
        <w:t>Schválení žádosti na MMB týkající se rozsahu plánovaných oprav domu Chodská 7,9, na které nám byly přislíbeny finanční prostředky od města</w:t>
      </w:r>
    </w:p>
    <w:p w:rsidR="00EB05D7" w:rsidRPr="00190885" w:rsidRDefault="00EB05D7" w:rsidP="00190885">
      <w:pPr>
        <w:pStyle w:val="Bezmezer"/>
        <w:numPr>
          <w:ilvl w:val="0"/>
          <w:numId w:val="15"/>
        </w:numPr>
        <w:rPr>
          <w:b/>
          <w:bCs/>
          <w:sz w:val="24"/>
          <w:szCs w:val="24"/>
        </w:rPr>
      </w:pPr>
      <w:r w:rsidRPr="00190885">
        <w:rPr>
          <w:b/>
          <w:bCs/>
          <w:sz w:val="24"/>
          <w:szCs w:val="24"/>
        </w:rPr>
        <w:t xml:space="preserve">Pověření výboru zajištěním a uzavřením úvěrové smlouvy na poskytnutí finančních prostředků ve výši </w:t>
      </w:r>
      <w:smartTag w:uri="urn:schemas-microsoft-com:office:smarttags" w:element="metricconverter">
        <w:smartTagPr>
          <w:attr w:name="ProductID" w:val="2. mil"/>
        </w:smartTagPr>
        <w:r w:rsidRPr="00190885">
          <w:rPr>
            <w:b/>
            <w:bCs/>
            <w:sz w:val="24"/>
            <w:szCs w:val="24"/>
          </w:rPr>
          <w:t>2. mil</w:t>
        </w:r>
      </w:smartTag>
      <w:r w:rsidRPr="00190885">
        <w:rPr>
          <w:b/>
          <w:bCs/>
          <w:sz w:val="24"/>
          <w:szCs w:val="24"/>
        </w:rPr>
        <w:t>. Kč na první opravy s jimi vybranou bankou</w:t>
      </w:r>
    </w:p>
    <w:p w:rsidR="00EB05D7" w:rsidRPr="00190885" w:rsidRDefault="00EB05D7" w:rsidP="00190885">
      <w:pPr>
        <w:pStyle w:val="Bezmezer"/>
        <w:numPr>
          <w:ilvl w:val="0"/>
          <w:numId w:val="15"/>
        </w:numPr>
        <w:rPr>
          <w:b/>
          <w:bCs/>
          <w:sz w:val="24"/>
          <w:szCs w:val="24"/>
        </w:rPr>
      </w:pPr>
      <w:r w:rsidRPr="00190885">
        <w:rPr>
          <w:b/>
          <w:bCs/>
          <w:sz w:val="24"/>
          <w:szCs w:val="24"/>
        </w:rPr>
        <w:t>Schválení zprávy o hospodaření družstva za rok 2014</w:t>
      </w:r>
    </w:p>
    <w:p w:rsidR="00EB05D7" w:rsidRPr="00190885" w:rsidRDefault="00EB05D7" w:rsidP="00190885">
      <w:pPr>
        <w:pStyle w:val="Bezmezer"/>
        <w:numPr>
          <w:ilvl w:val="0"/>
          <w:numId w:val="15"/>
        </w:numPr>
        <w:rPr>
          <w:b/>
          <w:bCs/>
          <w:sz w:val="24"/>
          <w:szCs w:val="24"/>
        </w:rPr>
      </w:pPr>
      <w:r w:rsidRPr="00190885">
        <w:rPr>
          <w:b/>
          <w:bCs/>
          <w:sz w:val="24"/>
          <w:szCs w:val="24"/>
        </w:rPr>
        <w:t>Schválení návrhu rozpočtu na rok 2015</w:t>
      </w:r>
    </w:p>
    <w:p w:rsidR="00EB05D7" w:rsidRPr="00190885" w:rsidRDefault="00EB05D7" w:rsidP="00190885">
      <w:pPr>
        <w:pStyle w:val="Bezmezer"/>
        <w:numPr>
          <w:ilvl w:val="0"/>
          <w:numId w:val="15"/>
        </w:numPr>
        <w:rPr>
          <w:b/>
          <w:bCs/>
          <w:sz w:val="24"/>
          <w:szCs w:val="24"/>
        </w:rPr>
      </w:pPr>
      <w:r w:rsidRPr="00190885">
        <w:rPr>
          <w:b/>
          <w:bCs/>
          <w:sz w:val="24"/>
          <w:szCs w:val="24"/>
        </w:rPr>
        <w:t xml:space="preserve">Schválení smlouvy o provedení práce s panem Brázdou na drobné příležitostné činnosti v domě Chodská </w:t>
      </w:r>
      <w:smartTag w:uri="urn:schemas-microsoft-com:office:smarttags" w:element="metricconverter">
        <w:smartTagPr>
          <w:attr w:name="ProductID" w:val="7,9 a"/>
        </w:smartTagPr>
        <w:r w:rsidRPr="00190885">
          <w:rPr>
            <w:b/>
            <w:bCs/>
            <w:sz w:val="24"/>
            <w:szCs w:val="24"/>
          </w:rPr>
          <w:t>7,9 a</w:t>
        </w:r>
      </w:smartTag>
      <w:r w:rsidRPr="00190885">
        <w:rPr>
          <w:b/>
          <w:bCs/>
          <w:sz w:val="24"/>
          <w:szCs w:val="24"/>
        </w:rPr>
        <w:t xml:space="preserve"> schválení způsobu a výše odměn členů výboru a kontrolní komise SVJ</w:t>
      </w:r>
    </w:p>
    <w:p w:rsidR="00EB05D7" w:rsidRPr="00190885" w:rsidRDefault="00EB05D7" w:rsidP="00190885">
      <w:pPr>
        <w:pStyle w:val="Bezmezer"/>
        <w:numPr>
          <w:ilvl w:val="0"/>
          <w:numId w:val="15"/>
        </w:numPr>
        <w:rPr>
          <w:b/>
          <w:bCs/>
          <w:sz w:val="24"/>
          <w:szCs w:val="24"/>
        </w:rPr>
      </w:pPr>
      <w:r w:rsidRPr="00190885">
        <w:rPr>
          <w:b/>
          <w:bCs/>
          <w:sz w:val="24"/>
          <w:szCs w:val="24"/>
        </w:rPr>
        <w:t>Seznámení s výsledky provedených revizí požární ochrany a revize plynu</w:t>
      </w:r>
    </w:p>
    <w:p w:rsidR="00EB05D7" w:rsidRPr="00190885" w:rsidRDefault="00EB05D7" w:rsidP="00190885">
      <w:pPr>
        <w:pStyle w:val="Bezmezer"/>
        <w:numPr>
          <w:ilvl w:val="0"/>
          <w:numId w:val="15"/>
        </w:numPr>
        <w:rPr>
          <w:b/>
          <w:bCs/>
          <w:sz w:val="24"/>
          <w:szCs w:val="24"/>
        </w:rPr>
      </w:pPr>
      <w:r w:rsidRPr="00190885">
        <w:rPr>
          <w:b/>
          <w:bCs/>
          <w:sz w:val="24"/>
          <w:szCs w:val="24"/>
        </w:rPr>
        <w:t>Diskuse</w:t>
      </w:r>
    </w:p>
    <w:p w:rsidR="00EB05D7" w:rsidRDefault="00EB05D7" w:rsidP="002975C8">
      <w:pPr>
        <w:pStyle w:val="Bezmezer"/>
        <w:keepNext/>
        <w:spacing w:before="240"/>
        <w:rPr>
          <w:sz w:val="24"/>
          <w:szCs w:val="24"/>
        </w:rPr>
      </w:pPr>
      <w:r>
        <w:rPr>
          <w:sz w:val="24"/>
          <w:szCs w:val="24"/>
        </w:rPr>
        <w:t>Ad 1)</w:t>
      </w:r>
    </w:p>
    <w:p w:rsidR="00EB05D7" w:rsidRDefault="00EB05D7" w:rsidP="002975C8">
      <w:pPr>
        <w:pStyle w:val="Bezmezer"/>
        <w:keepNext/>
        <w:jc w:val="both"/>
        <w:rPr>
          <w:sz w:val="24"/>
          <w:szCs w:val="24"/>
        </w:rPr>
      </w:pPr>
      <w:r>
        <w:rPr>
          <w:sz w:val="24"/>
          <w:szCs w:val="24"/>
        </w:rPr>
        <w:t>V úvodu schůze oznámil Ing. Novák přítomným, že se nedostaví notář, který měl osvědčit správnost svolání a průběhu schůze včetně souhlasu členské schůze s likvidací družstva, a to z důvodu procesní chyby v pozvánce. Tato skutečnost byla Ing. Novákovi oznámena v den konání schůze, i když notář měl naši pozvánku k dispozici minimálně 14 dní před termínem, kdy byl čas konání schůze ještě zrušit.  Schůze se musí uskutečnit znovu, pozvánka bude vyvěšena na webové stránce družstva, kdo dal výboru mailovou adresu, obdrží pozvánku mailem, jinak bude pozvánka umístěna na vývěsce družstva ve vchodech domu.</w:t>
      </w:r>
    </w:p>
    <w:p w:rsidR="00EB05D7" w:rsidRDefault="00EB05D7" w:rsidP="00837926">
      <w:pPr>
        <w:pStyle w:val="Bezmezer"/>
        <w:jc w:val="both"/>
        <w:rPr>
          <w:sz w:val="24"/>
          <w:szCs w:val="24"/>
        </w:rPr>
      </w:pPr>
    </w:p>
    <w:p w:rsidR="00EB05D7" w:rsidRDefault="00EB05D7" w:rsidP="00837926">
      <w:pPr>
        <w:pStyle w:val="Bezmezer"/>
        <w:jc w:val="both"/>
        <w:rPr>
          <w:sz w:val="24"/>
          <w:szCs w:val="24"/>
        </w:rPr>
      </w:pPr>
      <w:r>
        <w:rPr>
          <w:sz w:val="24"/>
          <w:szCs w:val="24"/>
        </w:rPr>
        <w:t xml:space="preserve">Přítomni byli seznámeni Ing. Novákem o splnění všech úkolů spojených s privatizací bytů domu Chodská </w:t>
      </w:r>
      <w:smartTag w:uri="urn:schemas-microsoft-com:office:smarttags" w:element="metricconverter">
        <w:smartTagPr>
          <w:attr w:name="ProductID" w:val="7,9 a"/>
        </w:smartTagPr>
        <w:r>
          <w:rPr>
            <w:sz w:val="24"/>
            <w:szCs w:val="24"/>
          </w:rPr>
          <w:t>7,9 a</w:t>
        </w:r>
      </w:smartTag>
      <w:r>
        <w:rPr>
          <w:sz w:val="24"/>
          <w:szCs w:val="24"/>
        </w:rPr>
        <w:t xml:space="preserve"> to ve stanoveném termínu. S městem byl dne 14.1.2015 sepsán záznam o provedení kontroly převodu jednotek do osobního vlastnictví ve lhůtě 6 měsíců od zápisu vkladu vlastnického práva do KN. </w:t>
      </w:r>
    </w:p>
    <w:p w:rsidR="00EB05D7" w:rsidRDefault="00EB05D7" w:rsidP="00190885">
      <w:pPr>
        <w:pStyle w:val="Bezmezer"/>
        <w:jc w:val="both"/>
        <w:rPr>
          <w:sz w:val="24"/>
          <w:szCs w:val="24"/>
        </w:rPr>
      </w:pPr>
      <w:r>
        <w:rPr>
          <w:sz w:val="24"/>
          <w:szCs w:val="24"/>
        </w:rPr>
        <w:t xml:space="preserve">Družstvo do konce týdne odevzdá daňového přiznání z nabytí nemovitosti za celé družstvo, které zpracoval správce </w:t>
      </w:r>
      <w:proofErr w:type="spellStart"/>
      <w:r>
        <w:rPr>
          <w:sz w:val="24"/>
          <w:szCs w:val="24"/>
        </w:rPr>
        <w:t>Engineering</w:t>
      </w:r>
      <w:proofErr w:type="spellEnd"/>
      <w:r>
        <w:rPr>
          <w:sz w:val="24"/>
          <w:szCs w:val="24"/>
        </w:rPr>
        <w:t xml:space="preserve"> KPM, a.s. Cena za zpracování činí 11.616,- Kč vč. DPH.</w:t>
      </w:r>
    </w:p>
    <w:p w:rsidR="00EB05D7" w:rsidRDefault="00EB05D7" w:rsidP="00190885">
      <w:pPr>
        <w:pStyle w:val="Bezmezer"/>
        <w:jc w:val="both"/>
        <w:rPr>
          <w:sz w:val="24"/>
          <w:szCs w:val="24"/>
        </w:rPr>
      </w:pPr>
    </w:p>
    <w:p w:rsidR="009E2659" w:rsidRDefault="00EB05D7" w:rsidP="009E2659">
      <w:pPr>
        <w:pStyle w:val="Bezmezer"/>
        <w:jc w:val="both"/>
        <w:rPr>
          <w:sz w:val="24"/>
          <w:szCs w:val="24"/>
        </w:rPr>
      </w:pPr>
      <w:r>
        <w:rPr>
          <w:sz w:val="24"/>
          <w:szCs w:val="24"/>
        </w:rPr>
        <w:t>Na základě usnesení členské schůze ze dne 14.8.2014 bylo založeno společenství vlastníků jednotek, které bylo dne 2.12.2014 zapsáno obchodního rejstříku Krajským soudem v Brně. IČO SVJ -  03609111. Byly zahájeny kroky k  likvidaci bytového družstva.</w:t>
      </w:r>
      <w:r w:rsidRPr="008127A5">
        <w:rPr>
          <w:sz w:val="24"/>
          <w:szCs w:val="24"/>
        </w:rPr>
        <w:t xml:space="preserve"> </w:t>
      </w:r>
      <w:r>
        <w:rPr>
          <w:sz w:val="24"/>
          <w:szCs w:val="24"/>
        </w:rPr>
        <w:t>Předběžné náklady na tuto likvidaci činí cca 30 tis. Kč.</w:t>
      </w:r>
    </w:p>
    <w:p w:rsidR="009E2659" w:rsidRDefault="009E2659" w:rsidP="009E2659">
      <w:pPr>
        <w:pStyle w:val="Bezmezer"/>
        <w:jc w:val="both"/>
        <w:rPr>
          <w:sz w:val="24"/>
          <w:szCs w:val="24"/>
        </w:rPr>
      </w:pPr>
    </w:p>
    <w:p w:rsidR="009E2659" w:rsidRDefault="009E2659" w:rsidP="009E2659">
      <w:pPr>
        <w:pStyle w:val="Bezmezer"/>
        <w:jc w:val="both"/>
        <w:rPr>
          <w:sz w:val="24"/>
          <w:szCs w:val="24"/>
        </w:rPr>
      </w:pPr>
    </w:p>
    <w:p w:rsidR="009E2659" w:rsidRDefault="009E2659" w:rsidP="009E2659">
      <w:pPr>
        <w:pStyle w:val="Bezmezer"/>
        <w:jc w:val="both"/>
        <w:rPr>
          <w:sz w:val="24"/>
          <w:szCs w:val="24"/>
        </w:rPr>
      </w:pPr>
    </w:p>
    <w:p w:rsidR="00EB05D7" w:rsidRDefault="00EB05D7" w:rsidP="009E2659">
      <w:pPr>
        <w:pStyle w:val="Bezmezer"/>
        <w:jc w:val="both"/>
        <w:rPr>
          <w:sz w:val="24"/>
          <w:szCs w:val="24"/>
        </w:rPr>
      </w:pPr>
      <w:r>
        <w:rPr>
          <w:sz w:val="24"/>
          <w:szCs w:val="24"/>
        </w:rPr>
        <w:lastRenderedPageBreak/>
        <w:t>Ad 2)</w:t>
      </w:r>
    </w:p>
    <w:p w:rsidR="00EB05D7" w:rsidRPr="008127A5" w:rsidRDefault="00EB05D7" w:rsidP="00960CF7">
      <w:pPr>
        <w:pStyle w:val="Bezmezer"/>
        <w:jc w:val="both"/>
        <w:rPr>
          <w:b/>
        </w:rPr>
      </w:pPr>
      <w:r w:rsidRPr="008127A5">
        <w:rPr>
          <w:b/>
        </w:rPr>
        <w:t>Členská schůze</w:t>
      </w:r>
      <w:r>
        <w:rPr>
          <w:b/>
        </w:rPr>
        <w:t xml:space="preserve"> BD</w:t>
      </w:r>
      <w:r w:rsidRPr="008127A5">
        <w:rPr>
          <w:b/>
        </w:rPr>
        <w:t xml:space="preserve"> a shromáždění vlastníků </w:t>
      </w:r>
      <w:r>
        <w:rPr>
          <w:b/>
        </w:rPr>
        <w:t xml:space="preserve">(dále jen SV) </w:t>
      </w:r>
      <w:r w:rsidRPr="008127A5">
        <w:rPr>
          <w:b/>
        </w:rPr>
        <w:t>bere na vědomí a schvaluje převod členských práv a přijetí nových členů:</w:t>
      </w:r>
    </w:p>
    <w:p w:rsidR="00EB05D7" w:rsidRPr="0061634E" w:rsidRDefault="00EB05D7" w:rsidP="00960CF7">
      <w:pPr>
        <w:pStyle w:val="Bezmezer"/>
        <w:jc w:val="both"/>
      </w:pPr>
      <w:r w:rsidRPr="0061634E">
        <w:t>z Vlacha Jana na Ing. Dvořáka Jiřího byt. č. 01, 1+2 Ch 9</w:t>
      </w:r>
    </w:p>
    <w:p w:rsidR="00EB05D7" w:rsidRPr="0061634E" w:rsidRDefault="00EB05D7" w:rsidP="00960CF7">
      <w:pPr>
        <w:pStyle w:val="Bezmezer"/>
        <w:jc w:val="both"/>
      </w:pPr>
      <w:r w:rsidRPr="0061634E">
        <w:t>z  Tomečka Zdeňka na Kolaříka Jaroslava byt č. 2, 1+1 CH 9</w:t>
      </w:r>
    </w:p>
    <w:p w:rsidR="00EB05D7" w:rsidRPr="0061634E" w:rsidRDefault="00EB05D7" w:rsidP="00960CF7">
      <w:pPr>
        <w:pStyle w:val="Bezmezer"/>
        <w:jc w:val="both"/>
      </w:pPr>
      <w:r w:rsidRPr="0061634E">
        <w:t>ze Suché Jiřiny na Suchého Martina byt. č. 3, 1+1 CH 9</w:t>
      </w:r>
    </w:p>
    <w:p w:rsidR="00EB05D7" w:rsidRDefault="00EB05D7" w:rsidP="00960CF7">
      <w:pPr>
        <w:pStyle w:val="Bezmezer"/>
        <w:jc w:val="both"/>
      </w:pPr>
      <w:r w:rsidRPr="0061634E">
        <w:t>ze Svobody Petra na Ing. Tejnilovou Jiřinu byt č. 3, 1+1 CH7</w:t>
      </w:r>
    </w:p>
    <w:p w:rsidR="00EB05D7" w:rsidRPr="00E627CE" w:rsidRDefault="00EB05D7" w:rsidP="002975C8">
      <w:pPr>
        <w:pStyle w:val="Bezmezer"/>
        <w:keepNext/>
        <w:jc w:val="both"/>
      </w:pPr>
      <w:r>
        <w:t xml:space="preserve">ČS vezme na vědomí zprávu notáře o právním nástupci po zemřelém panu Jiřím </w:t>
      </w:r>
      <w:proofErr w:type="spellStart"/>
      <w:r>
        <w:t>Vavřinčíkovi</w:t>
      </w:r>
      <w:proofErr w:type="spellEnd"/>
      <w:r>
        <w:t xml:space="preserve"> a zdědění členského podílu paní Jarmilou </w:t>
      </w:r>
      <w:proofErr w:type="spellStart"/>
      <w:r>
        <w:t>Rychtárechovou</w:t>
      </w:r>
      <w:proofErr w:type="spellEnd"/>
    </w:p>
    <w:p w:rsidR="00EB05D7" w:rsidRDefault="00EB05D7" w:rsidP="002975C8">
      <w:pPr>
        <w:pStyle w:val="Bezmezer"/>
        <w:keepNext/>
        <w:spacing w:before="240"/>
        <w:jc w:val="both"/>
        <w:outlineLvl w:val="0"/>
        <w:rPr>
          <w:b/>
          <w:sz w:val="24"/>
          <w:szCs w:val="24"/>
        </w:rPr>
      </w:pPr>
      <w:r w:rsidRPr="00960CF7">
        <w:rPr>
          <w:b/>
          <w:sz w:val="24"/>
          <w:szCs w:val="24"/>
        </w:rPr>
        <w:t>S obsahem souhlasí:</w:t>
      </w:r>
      <w:r w:rsidRPr="00960CF7">
        <w:rPr>
          <w:b/>
          <w:sz w:val="24"/>
          <w:szCs w:val="24"/>
        </w:rPr>
        <w:tab/>
      </w:r>
      <w:r>
        <w:rPr>
          <w:b/>
          <w:sz w:val="24"/>
          <w:szCs w:val="24"/>
        </w:rPr>
        <w:tab/>
        <w:t>40</w:t>
      </w:r>
      <w:r w:rsidRPr="00960CF7">
        <w:rPr>
          <w:b/>
          <w:sz w:val="24"/>
          <w:szCs w:val="24"/>
        </w:rPr>
        <w:tab/>
      </w:r>
    </w:p>
    <w:p w:rsidR="00EB05D7" w:rsidRPr="00960CF7" w:rsidRDefault="00EB05D7" w:rsidP="002975C8">
      <w:pPr>
        <w:pStyle w:val="Bezmezer"/>
        <w:keepNext/>
        <w:jc w:val="both"/>
        <w:rPr>
          <w:b/>
          <w:sz w:val="24"/>
          <w:szCs w:val="24"/>
        </w:rPr>
      </w:pPr>
      <w:r w:rsidRPr="00960CF7">
        <w:rPr>
          <w:b/>
          <w:sz w:val="24"/>
          <w:szCs w:val="24"/>
        </w:rPr>
        <w:t xml:space="preserve">S obsahem nesouhlasí: </w:t>
      </w:r>
      <w:r w:rsidRPr="00960CF7">
        <w:rPr>
          <w:b/>
          <w:sz w:val="24"/>
          <w:szCs w:val="24"/>
        </w:rPr>
        <w:tab/>
      </w:r>
      <w:r>
        <w:rPr>
          <w:b/>
          <w:sz w:val="24"/>
          <w:szCs w:val="24"/>
        </w:rPr>
        <w:t xml:space="preserve"> -</w:t>
      </w:r>
    </w:p>
    <w:p w:rsidR="009E2659" w:rsidRDefault="00EB05D7" w:rsidP="009E2659">
      <w:pPr>
        <w:pStyle w:val="Bezmezer"/>
        <w:keepNext/>
        <w:jc w:val="both"/>
        <w:rPr>
          <w:sz w:val="24"/>
          <w:szCs w:val="24"/>
        </w:rPr>
      </w:pPr>
      <w:r w:rsidRPr="00960CF7">
        <w:rPr>
          <w:b/>
          <w:sz w:val="24"/>
          <w:szCs w:val="24"/>
        </w:rPr>
        <w:t>Zdržel se hlasování</w:t>
      </w:r>
      <w:r>
        <w:rPr>
          <w:sz w:val="24"/>
          <w:szCs w:val="24"/>
        </w:rPr>
        <w:t>:</w:t>
      </w:r>
      <w:r>
        <w:rPr>
          <w:sz w:val="24"/>
          <w:szCs w:val="24"/>
        </w:rPr>
        <w:tab/>
      </w:r>
      <w:r>
        <w:rPr>
          <w:sz w:val="24"/>
          <w:szCs w:val="24"/>
        </w:rPr>
        <w:tab/>
        <w:t xml:space="preserve"> -</w:t>
      </w:r>
      <w:r>
        <w:rPr>
          <w:sz w:val="24"/>
          <w:szCs w:val="24"/>
        </w:rPr>
        <w:tab/>
      </w:r>
    </w:p>
    <w:p w:rsidR="00EB05D7" w:rsidRDefault="00EB05D7" w:rsidP="002975C8">
      <w:pPr>
        <w:pStyle w:val="Bezmezer"/>
        <w:keepNext/>
        <w:spacing w:before="240"/>
        <w:rPr>
          <w:sz w:val="24"/>
          <w:szCs w:val="24"/>
        </w:rPr>
      </w:pPr>
      <w:r>
        <w:rPr>
          <w:sz w:val="24"/>
          <w:szCs w:val="24"/>
        </w:rPr>
        <w:t>Ad 3)</w:t>
      </w:r>
    </w:p>
    <w:p w:rsidR="00EB05D7" w:rsidRDefault="00EB05D7" w:rsidP="00316E0F">
      <w:pPr>
        <w:pStyle w:val="Bezmezer"/>
        <w:jc w:val="both"/>
      </w:pPr>
      <w:r>
        <w:t xml:space="preserve">Seznam prací včetně pořadí oprav byl vyvěšen na vývěsce družstva a následně byla vypracována žádost ke schválení čerpání finančních prostředků města Brna. </w:t>
      </w:r>
    </w:p>
    <w:p w:rsidR="00EB05D7" w:rsidRDefault="00EB05D7" w:rsidP="00316E0F">
      <w:pPr>
        <w:pStyle w:val="Bezmezer"/>
        <w:jc w:val="both"/>
      </w:pPr>
      <w:r>
        <w:t>Jedinou připomínku měli manželé Zahradníčkovi a ta byla zapracována do dopisu ještě před jeho předáním na MMB.</w:t>
      </w:r>
    </w:p>
    <w:p w:rsidR="00EB05D7" w:rsidRDefault="00EB05D7" w:rsidP="00316E0F">
      <w:pPr>
        <w:pStyle w:val="Bezmezer"/>
        <w:jc w:val="both"/>
      </w:pPr>
      <w:r>
        <w:t xml:space="preserve">Dopis byl osobně předán dne 2.12.2014 na MMB a následně odevzdán na ÚMČ Brno – Královo Pole. Bohužel komise MMB, která o této věci rozhoduje, nebyla zatím ustanovena, má být jmenována 17.2.2015. </w:t>
      </w:r>
    </w:p>
    <w:p w:rsidR="00EB05D7" w:rsidRDefault="00EB05D7" w:rsidP="00316E0F">
      <w:pPr>
        <w:pStyle w:val="Bezmezer"/>
        <w:jc w:val="both"/>
      </w:pPr>
      <w:r>
        <w:t>Dle předběžné informace bude naše žádost schválena. V případě, že by nebyly některé opravy schváleny, máme možnost se odvolat a požadavky ještě podrobněji zdůvodnit. Vše by mělo být rozhodnuto nejpozději do polovičky března 2015.</w:t>
      </w:r>
    </w:p>
    <w:p w:rsidR="00EB05D7" w:rsidRDefault="00EB05D7" w:rsidP="00544A53">
      <w:pPr>
        <w:pStyle w:val="Bezmezer"/>
        <w:jc w:val="both"/>
      </w:pPr>
      <w:r>
        <w:t xml:space="preserve">SV pověřuje Ing. </w:t>
      </w:r>
      <w:proofErr w:type="spellStart"/>
      <w:r>
        <w:t>Kadaňku</w:t>
      </w:r>
      <w:proofErr w:type="spellEnd"/>
      <w:r>
        <w:t xml:space="preserve"> zpracováním podmínek a parametrů k výběrovému řízení na první tři chystané opravy v rámci jeho výkonu OSVČ. Bere na vědomí, že tato činnost nebude vykonávána v rámci výkonu funkce člena výboru a bude následně vyfakturována.</w:t>
      </w:r>
    </w:p>
    <w:p w:rsidR="00EB05D7" w:rsidRDefault="00EB05D7" w:rsidP="00544A53">
      <w:pPr>
        <w:pStyle w:val="Bezmezer"/>
        <w:jc w:val="both"/>
      </w:pPr>
      <w:r>
        <w:t xml:space="preserve">Jedná se o: </w:t>
      </w:r>
      <w:r>
        <w:tab/>
        <w:t>1) výměna výtahů</w:t>
      </w:r>
    </w:p>
    <w:p w:rsidR="00EB05D7" w:rsidRDefault="00EB05D7" w:rsidP="00544A53">
      <w:pPr>
        <w:pStyle w:val="Bezmezer"/>
        <w:jc w:val="both"/>
      </w:pPr>
      <w:r>
        <w:tab/>
      </w:r>
      <w:r>
        <w:tab/>
        <w:t>2) výměna oken</w:t>
      </w:r>
    </w:p>
    <w:p w:rsidR="00EB05D7" w:rsidRDefault="00EB05D7" w:rsidP="00544A53">
      <w:pPr>
        <w:pStyle w:val="Bezmezer"/>
        <w:jc w:val="both"/>
      </w:pPr>
      <w:r>
        <w:tab/>
      </w:r>
      <w:r>
        <w:tab/>
        <w:t>3) GO střechy</w:t>
      </w:r>
    </w:p>
    <w:p w:rsidR="00EB05D7" w:rsidRDefault="00EB05D7" w:rsidP="00544A53">
      <w:pPr>
        <w:pStyle w:val="Bezmezer"/>
        <w:jc w:val="both"/>
      </w:pPr>
    </w:p>
    <w:p w:rsidR="00EB05D7" w:rsidRDefault="00EB05D7" w:rsidP="00544A53">
      <w:pPr>
        <w:pStyle w:val="Bezmezer"/>
        <w:jc w:val="both"/>
      </w:pPr>
      <w:r>
        <w:t xml:space="preserve">Konečné výběrové řízení proběhne na výborové schůzi, o které budou vlastníci informování na vývěsce. Z důvodu transparentnosti výběru bude jednání otevřené a budou se ho moci zúčastnit i ostatní vlastníci. </w:t>
      </w:r>
    </w:p>
    <w:p w:rsidR="00EB05D7" w:rsidRDefault="00EB05D7" w:rsidP="00544A53">
      <w:pPr>
        <w:pStyle w:val="Bezmezer"/>
        <w:jc w:val="both"/>
      </w:pPr>
      <w:r>
        <w:t xml:space="preserve">Dále SV souhlasí a pověřuje Ing. </w:t>
      </w:r>
      <w:proofErr w:type="spellStart"/>
      <w:r>
        <w:t>Kadaňku</w:t>
      </w:r>
      <w:proofErr w:type="spellEnd"/>
      <w:r>
        <w:t xml:space="preserve"> a Ing. Nováka výkonem stavebního dozoru při prováděných opravách. Bere na vědomí, že tato činnost nebude vykonávána v rámci výkonu funkce člena výboru, bude následně vyfakturována. </w:t>
      </w:r>
    </w:p>
    <w:p w:rsidR="00EB05D7" w:rsidRDefault="00EB05D7" w:rsidP="00544A53">
      <w:pPr>
        <w:pStyle w:val="Bezmezer"/>
        <w:jc w:val="both"/>
      </w:pPr>
      <w:r>
        <w:t>O tuto práci se mohou přihlásit i další zájemci, pokud doloží svoje oprávnění a odbornost, a to do 14 dnů ode dne uzavření smlouvy na provedení práce. Pokud se tak stane, uskuteční se rovněž výběrové řízení, o kterém budou všichni předem informováni a budou se ho moci zúčastnit.</w:t>
      </w:r>
    </w:p>
    <w:p w:rsidR="00EB05D7" w:rsidRDefault="00EB05D7" w:rsidP="00544A53">
      <w:pPr>
        <w:pStyle w:val="Bezmezer"/>
        <w:jc w:val="both"/>
      </w:pPr>
    </w:p>
    <w:p w:rsidR="00EB05D7" w:rsidRPr="008127A5" w:rsidRDefault="00EB05D7" w:rsidP="007C12DE">
      <w:pPr>
        <w:pStyle w:val="Bezmezer"/>
        <w:jc w:val="both"/>
        <w:outlineLvl w:val="0"/>
        <w:rPr>
          <w:b/>
        </w:rPr>
      </w:pPr>
      <w:r>
        <w:rPr>
          <w:b/>
        </w:rPr>
        <w:t>SV</w:t>
      </w:r>
      <w:r w:rsidRPr="008127A5">
        <w:rPr>
          <w:b/>
        </w:rPr>
        <w:t xml:space="preserve"> souhlasí s vypracovaným plánem oprav.</w:t>
      </w:r>
    </w:p>
    <w:p w:rsidR="00EB05D7" w:rsidRPr="004F2729" w:rsidRDefault="00EB05D7" w:rsidP="002975C8">
      <w:pPr>
        <w:pStyle w:val="Bezmezer"/>
        <w:keepNext/>
        <w:spacing w:before="240"/>
        <w:jc w:val="both"/>
        <w:outlineLvl w:val="0"/>
        <w:rPr>
          <w:b/>
          <w:sz w:val="24"/>
          <w:szCs w:val="24"/>
        </w:rPr>
      </w:pPr>
      <w:r w:rsidRPr="004F2729">
        <w:rPr>
          <w:b/>
          <w:sz w:val="24"/>
          <w:szCs w:val="24"/>
        </w:rPr>
        <w:t>S obsahem souhlasí:</w:t>
      </w:r>
      <w:r w:rsidRPr="004F2729">
        <w:rPr>
          <w:b/>
          <w:sz w:val="24"/>
          <w:szCs w:val="24"/>
        </w:rPr>
        <w:tab/>
      </w:r>
      <w:r>
        <w:rPr>
          <w:b/>
          <w:sz w:val="24"/>
          <w:szCs w:val="24"/>
        </w:rPr>
        <w:tab/>
        <w:t>40</w:t>
      </w:r>
      <w:r w:rsidRPr="004F2729">
        <w:rPr>
          <w:b/>
          <w:sz w:val="24"/>
          <w:szCs w:val="24"/>
        </w:rPr>
        <w:tab/>
      </w:r>
    </w:p>
    <w:p w:rsidR="00EB05D7" w:rsidRPr="004F2729" w:rsidRDefault="00EB05D7" w:rsidP="00F06B01">
      <w:pPr>
        <w:pStyle w:val="Bezmezer"/>
        <w:jc w:val="both"/>
        <w:rPr>
          <w:b/>
          <w:sz w:val="24"/>
          <w:szCs w:val="24"/>
        </w:rPr>
      </w:pPr>
      <w:r w:rsidRPr="004F2729">
        <w:rPr>
          <w:b/>
          <w:sz w:val="24"/>
          <w:szCs w:val="24"/>
        </w:rPr>
        <w:t xml:space="preserve">S obsahem nesouhlasí: </w:t>
      </w:r>
      <w:r w:rsidRPr="004F2729">
        <w:rPr>
          <w:b/>
          <w:sz w:val="24"/>
          <w:szCs w:val="24"/>
        </w:rPr>
        <w:tab/>
      </w:r>
      <w:r>
        <w:rPr>
          <w:b/>
          <w:sz w:val="24"/>
          <w:szCs w:val="24"/>
        </w:rPr>
        <w:t xml:space="preserve"> -</w:t>
      </w:r>
    </w:p>
    <w:p w:rsidR="00EB05D7" w:rsidRDefault="00EB05D7" w:rsidP="007C12DE">
      <w:pPr>
        <w:pStyle w:val="Bezmezer"/>
        <w:jc w:val="both"/>
        <w:outlineLvl w:val="0"/>
        <w:rPr>
          <w:sz w:val="24"/>
          <w:szCs w:val="24"/>
        </w:rPr>
      </w:pPr>
      <w:r w:rsidRPr="004F2729">
        <w:rPr>
          <w:b/>
          <w:sz w:val="24"/>
          <w:szCs w:val="24"/>
        </w:rPr>
        <w:t>Zdržel se hlasování:</w:t>
      </w:r>
      <w:r>
        <w:rPr>
          <w:sz w:val="24"/>
          <w:szCs w:val="24"/>
        </w:rPr>
        <w:tab/>
      </w:r>
      <w:r>
        <w:rPr>
          <w:sz w:val="24"/>
          <w:szCs w:val="24"/>
        </w:rPr>
        <w:tab/>
        <w:t xml:space="preserve"> </w:t>
      </w:r>
    </w:p>
    <w:p w:rsidR="00EB05D7" w:rsidRPr="002975C8" w:rsidRDefault="00EB05D7" w:rsidP="002975C8">
      <w:pPr>
        <w:pStyle w:val="Bezmezer"/>
        <w:keepNext/>
        <w:spacing w:before="240"/>
        <w:rPr>
          <w:sz w:val="24"/>
          <w:szCs w:val="24"/>
        </w:rPr>
      </w:pPr>
      <w:r w:rsidRPr="002975C8">
        <w:rPr>
          <w:sz w:val="24"/>
          <w:szCs w:val="24"/>
        </w:rPr>
        <w:t>Ad 4)</w:t>
      </w:r>
    </w:p>
    <w:p w:rsidR="00631616" w:rsidRDefault="00EB05D7" w:rsidP="00631616">
      <w:pPr>
        <w:pStyle w:val="Bezmezer"/>
        <w:jc w:val="both"/>
      </w:pPr>
      <w:r>
        <w:t>SV</w:t>
      </w:r>
      <w:r w:rsidRPr="008127A5">
        <w:t xml:space="preserve"> pověřuje výbor </w:t>
      </w:r>
      <w:r>
        <w:t>uzavřením úvěrové smlouvy</w:t>
      </w:r>
      <w:r w:rsidRPr="008127A5">
        <w:t xml:space="preserve"> k zajištění finančního krytí oprav uvedených v žádosti družstva ve výši cca </w:t>
      </w:r>
      <w:smartTag w:uri="urn:schemas-microsoft-com:office:smarttags" w:element="metricconverter">
        <w:smartTagPr>
          <w:attr w:name="ProductID" w:val="2 mil"/>
        </w:smartTagPr>
        <w:r w:rsidRPr="008127A5">
          <w:t>2 mil</w:t>
        </w:r>
      </w:smartTag>
      <w:r w:rsidRPr="008127A5">
        <w:t>. Kč s tím, že odpovědnost za plnění smlouvy ponese shromáždění vlastníků jako celek.</w:t>
      </w:r>
    </w:p>
    <w:p w:rsidR="00EB05D7" w:rsidRPr="00631616" w:rsidRDefault="00EB05D7" w:rsidP="00631616">
      <w:pPr>
        <w:pStyle w:val="Bezmezer"/>
        <w:jc w:val="both"/>
      </w:pPr>
      <w:r w:rsidRPr="004F2729">
        <w:rPr>
          <w:b/>
          <w:sz w:val="24"/>
          <w:szCs w:val="24"/>
        </w:rPr>
        <w:t>S </w:t>
      </w:r>
      <w:r>
        <w:rPr>
          <w:b/>
          <w:sz w:val="24"/>
          <w:szCs w:val="24"/>
        </w:rPr>
        <w:t>pověření</w:t>
      </w:r>
      <w:r w:rsidRPr="004F2729">
        <w:rPr>
          <w:b/>
          <w:sz w:val="24"/>
          <w:szCs w:val="24"/>
        </w:rPr>
        <w:t xml:space="preserve"> souhlasí:</w:t>
      </w:r>
      <w:r w:rsidRPr="004F2729">
        <w:rPr>
          <w:b/>
          <w:sz w:val="24"/>
          <w:szCs w:val="24"/>
        </w:rPr>
        <w:tab/>
      </w:r>
      <w:r>
        <w:rPr>
          <w:b/>
          <w:sz w:val="24"/>
          <w:szCs w:val="24"/>
        </w:rPr>
        <w:tab/>
        <w:t>40</w:t>
      </w:r>
      <w:r w:rsidRPr="004F2729">
        <w:rPr>
          <w:b/>
          <w:sz w:val="24"/>
          <w:szCs w:val="24"/>
        </w:rPr>
        <w:tab/>
      </w:r>
    </w:p>
    <w:p w:rsidR="00EB05D7" w:rsidRPr="004F2729" w:rsidRDefault="00EB05D7" w:rsidP="00C94F22">
      <w:pPr>
        <w:pStyle w:val="Bezmezer"/>
        <w:jc w:val="both"/>
        <w:rPr>
          <w:b/>
          <w:sz w:val="24"/>
          <w:szCs w:val="24"/>
        </w:rPr>
      </w:pPr>
      <w:r w:rsidRPr="004F2729">
        <w:rPr>
          <w:b/>
          <w:sz w:val="24"/>
          <w:szCs w:val="24"/>
        </w:rPr>
        <w:t>S</w:t>
      </w:r>
      <w:r>
        <w:rPr>
          <w:b/>
          <w:sz w:val="24"/>
          <w:szCs w:val="24"/>
        </w:rPr>
        <w:t> pověřením</w:t>
      </w:r>
      <w:r w:rsidRPr="004F2729">
        <w:rPr>
          <w:b/>
          <w:sz w:val="24"/>
          <w:szCs w:val="24"/>
        </w:rPr>
        <w:t xml:space="preserve"> nesouhlasí: </w:t>
      </w:r>
      <w:r>
        <w:rPr>
          <w:b/>
          <w:sz w:val="24"/>
          <w:szCs w:val="24"/>
        </w:rPr>
        <w:tab/>
        <w:t xml:space="preserve"> -</w:t>
      </w:r>
      <w:r w:rsidRPr="004F2729">
        <w:rPr>
          <w:b/>
          <w:sz w:val="24"/>
          <w:szCs w:val="24"/>
        </w:rPr>
        <w:tab/>
      </w:r>
    </w:p>
    <w:p w:rsidR="00EB05D7" w:rsidRDefault="00EB05D7" w:rsidP="002A7BE3">
      <w:pPr>
        <w:pStyle w:val="Bezmezer"/>
        <w:jc w:val="both"/>
        <w:rPr>
          <w:sz w:val="24"/>
          <w:szCs w:val="24"/>
        </w:rPr>
      </w:pPr>
      <w:r w:rsidRPr="004F2729">
        <w:rPr>
          <w:b/>
          <w:sz w:val="24"/>
          <w:szCs w:val="24"/>
        </w:rPr>
        <w:t>Zdržel se hlasování:</w:t>
      </w:r>
      <w:r>
        <w:rPr>
          <w:sz w:val="24"/>
          <w:szCs w:val="24"/>
        </w:rPr>
        <w:tab/>
      </w:r>
      <w:r>
        <w:rPr>
          <w:sz w:val="24"/>
          <w:szCs w:val="24"/>
        </w:rPr>
        <w:tab/>
        <w:t xml:space="preserve"> -</w:t>
      </w:r>
      <w:r>
        <w:rPr>
          <w:sz w:val="24"/>
          <w:szCs w:val="24"/>
        </w:rPr>
        <w:tab/>
      </w:r>
    </w:p>
    <w:p w:rsidR="00EB05D7" w:rsidRDefault="00EB05D7" w:rsidP="002975C8">
      <w:pPr>
        <w:pStyle w:val="Bezmezer"/>
        <w:keepNext/>
        <w:spacing w:before="240"/>
        <w:rPr>
          <w:sz w:val="24"/>
          <w:szCs w:val="24"/>
        </w:rPr>
      </w:pPr>
      <w:r>
        <w:rPr>
          <w:sz w:val="24"/>
          <w:szCs w:val="24"/>
        </w:rPr>
        <w:lastRenderedPageBreak/>
        <w:t>Ad 5)</w:t>
      </w:r>
    </w:p>
    <w:p w:rsidR="00EB05D7" w:rsidRDefault="00EB05D7" w:rsidP="0022716D">
      <w:pPr>
        <w:pStyle w:val="Bezmezer"/>
        <w:jc w:val="both"/>
        <w:rPr>
          <w:sz w:val="24"/>
          <w:szCs w:val="24"/>
        </w:rPr>
      </w:pPr>
      <w:r w:rsidRPr="008127A5">
        <w:rPr>
          <w:sz w:val="24"/>
          <w:szCs w:val="24"/>
        </w:rPr>
        <w:t xml:space="preserve">Členská schůze a </w:t>
      </w:r>
      <w:r>
        <w:rPr>
          <w:sz w:val="24"/>
          <w:szCs w:val="24"/>
        </w:rPr>
        <w:t>SV</w:t>
      </w:r>
      <w:r w:rsidRPr="008127A5">
        <w:rPr>
          <w:sz w:val="24"/>
          <w:szCs w:val="24"/>
        </w:rPr>
        <w:t xml:space="preserve"> bylo seznámeno se zprávou o hospodaření s finančními prostředky družstva v roce 2014, tuto bere na vědomí a schvaluje ji následujícími hlasy:</w:t>
      </w:r>
    </w:p>
    <w:p w:rsidR="00EB05D7" w:rsidRPr="008127A5" w:rsidRDefault="00EB05D7" w:rsidP="0022716D">
      <w:pPr>
        <w:pStyle w:val="Bezmezer"/>
        <w:jc w:val="both"/>
        <w:rPr>
          <w:sz w:val="24"/>
          <w:szCs w:val="24"/>
        </w:rPr>
      </w:pPr>
      <w:r>
        <w:rPr>
          <w:sz w:val="24"/>
          <w:szCs w:val="24"/>
        </w:rPr>
        <w:t>Tato zpráva je nedílnou součástí zápisu.</w:t>
      </w:r>
    </w:p>
    <w:p w:rsidR="00EB05D7" w:rsidRPr="004F2729" w:rsidRDefault="00EB05D7" w:rsidP="002975C8">
      <w:pPr>
        <w:pStyle w:val="Bezmezer"/>
        <w:keepNext/>
        <w:spacing w:before="240"/>
        <w:jc w:val="both"/>
        <w:outlineLvl w:val="0"/>
        <w:rPr>
          <w:b/>
          <w:sz w:val="24"/>
          <w:szCs w:val="24"/>
        </w:rPr>
      </w:pPr>
      <w:r>
        <w:rPr>
          <w:b/>
          <w:sz w:val="24"/>
          <w:szCs w:val="24"/>
        </w:rPr>
        <w:t>Se zprávou</w:t>
      </w:r>
      <w:r w:rsidRPr="004F2729">
        <w:rPr>
          <w:b/>
          <w:sz w:val="24"/>
          <w:szCs w:val="24"/>
        </w:rPr>
        <w:t xml:space="preserve"> souhlasí:</w:t>
      </w:r>
      <w:r w:rsidRPr="004F2729">
        <w:rPr>
          <w:b/>
          <w:sz w:val="24"/>
          <w:szCs w:val="24"/>
        </w:rPr>
        <w:tab/>
      </w:r>
      <w:r>
        <w:rPr>
          <w:b/>
          <w:sz w:val="24"/>
          <w:szCs w:val="24"/>
        </w:rPr>
        <w:tab/>
        <w:t>40</w:t>
      </w:r>
      <w:r w:rsidRPr="004F2729">
        <w:rPr>
          <w:b/>
          <w:sz w:val="24"/>
          <w:szCs w:val="24"/>
        </w:rPr>
        <w:tab/>
      </w:r>
    </w:p>
    <w:p w:rsidR="00EB05D7" w:rsidRPr="004F2729" w:rsidRDefault="00EB05D7" w:rsidP="004F2729">
      <w:pPr>
        <w:pStyle w:val="Bezmezer"/>
        <w:jc w:val="both"/>
        <w:rPr>
          <w:b/>
          <w:sz w:val="24"/>
          <w:szCs w:val="24"/>
        </w:rPr>
      </w:pPr>
      <w:r>
        <w:rPr>
          <w:b/>
          <w:sz w:val="24"/>
          <w:szCs w:val="24"/>
        </w:rPr>
        <w:t>Se zprávou</w:t>
      </w:r>
      <w:r w:rsidRPr="004F2729">
        <w:rPr>
          <w:b/>
          <w:sz w:val="24"/>
          <w:szCs w:val="24"/>
        </w:rPr>
        <w:t xml:space="preserve"> nesouhlasí: </w:t>
      </w:r>
      <w:r w:rsidRPr="004F2729">
        <w:rPr>
          <w:b/>
          <w:sz w:val="24"/>
          <w:szCs w:val="24"/>
        </w:rPr>
        <w:tab/>
      </w:r>
      <w:r>
        <w:rPr>
          <w:b/>
          <w:sz w:val="24"/>
          <w:szCs w:val="24"/>
        </w:rPr>
        <w:t xml:space="preserve"> -</w:t>
      </w:r>
    </w:p>
    <w:p w:rsidR="00EB05D7" w:rsidRDefault="00EB05D7" w:rsidP="004F2729">
      <w:pPr>
        <w:pStyle w:val="Bezmezer"/>
        <w:jc w:val="both"/>
        <w:rPr>
          <w:sz w:val="24"/>
          <w:szCs w:val="24"/>
        </w:rPr>
      </w:pPr>
      <w:r w:rsidRPr="004F2729">
        <w:rPr>
          <w:b/>
          <w:sz w:val="24"/>
          <w:szCs w:val="24"/>
        </w:rPr>
        <w:t>Zdržel se hlasování:</w:t>
      </w:r>
      <w:r>
        <w:rPr>
          <w:b/>
          <w:sz w:val="24"/>
          <w:szCs w:val="24"/>
        </w:rPr>
        <w:tab/>
      </w:r>
      <w:r>
        <w:rPr>
          <w:b/>
          <w:sz w:val="24"/>
          <w:szCs w:val="24"/>
        </w:rPr>
        <w:tab/>
        <w:t xml:space="preserve"> -</w:t>
      </w:r>
    </w:p>
    <w:p w:rsidR="00EB05D7" w:rsidRDefault="00EB05D7" w:rsidP="002975C8">
      <w:pPr>
        <w:pStyle w:val="Bezmezer"/>
        <w:keepNext/>
        <w:spacing w:before="240"/>
        <w:rPr>
          <w:sz w:val="24"/>
          <w:szCs w:val="24"/>
        </w:rPr>
      </w:pPr>
      <w:r>
        <w:rPr>
          <w:sz w:val="24"/>
          <w:szCs w:val="24"/>
        </w:rPr>
        <w:t>Ad 6)</w:t>
      </w:r>
    </w:p>
    <w:p w:rsidR="00EB05D7" w:rsidRDefault="00EB05D7" w:rsidP="0022716D">
      <w:pPr>
        <w:pStyle w:val="Bezmezer"/>
        <w:jc w:val="both"/>
        <w:rPr>
          <w:sz w:val="24"/>
          <w:szCs w:val="24"/>
        </w:rPr>
      </w:pPr>
      <w:r>
        <w:rPr>
          <w:sz w:val="24"/>
          <w:szCs w:val="24"/>
        </w:rPr>
        <w:t>Plán hospodaření byl informativně vyvěšen na vývěskách družstva, přítomni ho berou na vědomí a byli vyzváni k vznesení připomínek, nikdo však žádné připomínky nevznesl.</w:t>
      </w:r>
    </w:p>
    <w:p w:rsidR="00EB05D7" w:rsidRPr="004F2729" w:rsidRDefault="00EB05D7" w:rsidP="002975C8">
      <w:pPr>
        <w:pStyle w:val="Bezmezer"/>
        <w:keepNext/>
        <w:spacing w:before="240"/>
        <w:jc w:val="both"/>
        <w:outlineLvl w:val="0"/>
        <w:rPr>
          <w:b/>
          <w:sz w:val="24"/>
          <w:szCs w:val="24"/>
        </w:rPr>
      </w:pPr>
      <w:r w:rsidRPr="004F2729">
        <w:rPr>
          <w:b/>
          <w:sz w:val="24"/>
          <w:szCs w:val="24"/>
        </w:rPr>
        <w:t>S plánem souhlasí:</w:t>
      </w:r>
      <w:r w:rsidRPr="004F2729">
        <w:rPr>
          <w:b/>
          <w:sz w:val="24"/>
          <w:szCs w:val="24"/>
        </w:rPr>
        <w:tab/>
      </w:r>
      <w:r>
        <w:rPr>
          <w:b/>
          <w:sz w:val="24"/>
          <w:szCs w:val="24"/>
        </w:rPr>
        <w:tab/>
        <w:t>40</w:t>
      </w:r>
      <w:r w:rsidRPr="004F2729">
        <w:rPr>
          <w:b/>
          <w:sz w:val="24"/>
          <w:szCs w:val="24"/>
        </w:rPr>
        <w:tab/>
      </w:r>
    </w:p>
    <w:p w:rsidR="00EB05D7" w:rsidRPr="004F2729" w:rsidRDefault="00EB05D7" w:rsidP="007F2464">
      <w:pPr>
        <w:pStyle w:val="Bezmezer"/>
        <w:jc w:val="both"/>
        <w:rPr>
          <w:b/>
          <w:sz w:val="24"/>
          <w:szCs w:val="24"/>
        </w:rPr>
      </w:pPr>
      <w:r w:rsidRPr="004F2729">
        <w:rPr>
          <w:b/>
          <w:sz w:val="24"/>
          <w:szCs w:val="24"/>
        </w:rPr>
        <w:t xml:space="preserve">S plánem nesouhlasí: </w:t>
      </w:r>
      <w:r>
        <w:rPr>
          <w:b/>
          <w:sz w:val="24"/>
          <w:szCs w:val="24"/>
        </w:rPr>
        <w:tab/>
        <w:t>-</w:t>
      </w:r>
      <w:r w:rsidRPr="004F2729">
        <w:rPr>
          <w:b/>
          <w:sz w:val="24"/>
          <w:szCs w:val="24"/>
        </w:rPr>
        <w:tab/>
      </w:r>
    </w:p>
    <w:p w:rsidR="00EB05D7" w:rsidRPr="004F2729" w:rsidRDefault="00EB05D7" w:rsidP="007F2464">
      <w:pPr>
        <w:pStyle w:val="Bezmezer"/>
        <w:jc w:val="both"/>
        <w:rPr>
          <w:b/>
          <w:sz w:val="24"/>
          <w:szCs w:val="24"/>
        </w:rPr>
      </w:pPr>
      <w:r w:rsidRPr="004F2729">
        <w:rPr>
          <w:b/>
          <w:sz w:val="24"/>
          <w:szCs w:val="24"/>
        </w:rPr>
        <w:t>Zdržel se hlasování:</w:t>
      </w:r>
      <w:r w:rsidRPr="004F2729">
        <w:rPr>
          <w:b/>
          <w:sz w:val="24"/>
          <w:szCs w:val="24"/>
        </w:rPr>
        <w:tab/>
      </w:r>
      <w:r>
        <w:rPr>
          <w:b/>
          <w:sz w:val="24"/>
          <w:szCs w:val="24"/>
        </w:rPr>
        <w:tab/>
        <w:t>-</w:t>
      </w:r>
      <w:r w:rsidRPr="004F2729">
        <w:rPr>
          <w:b/>
          <w:sz w:val="24"/>
          <w:szCs w:val="24"/>
        </w:rPr>
        <w:tab/>
      </w:r>
    </w:p>
    <w:p w:rsidR="00EB05D7" w:rsidRDefault="00EB05D7" w:rsidP="002975C8">
      <w:pPr>
        <w:pStyle w:val="Bezmezer"/>
        <w:keepNext/>
        <w:spacing w:before="240"/>
        <w:rPr>
          <w:sz w:val="24"/>
          <w:szCs w:val="24"/>
        </w:rPr>
      </w:pPr>
      <w:r>
        <w:rPr>
          <w:sz w:val="24"/>
          <w:szCs w:val="24"/>
        </w:rPr>
        <w:t>Ad 7)</w:t>
      </w:r>
    </w:p>
    <w:p w:rsidR="00EB05D7" w:rsidRDefault="00EB05D7" w:rsidP="007F2464">
      <w:pPr>
        <w:pStyle w:val="Bezmezer"/>
        <w:jc w:val="both"/>
        <w:rPr>
          <w:sz w:val="24"/>
          <w:szCs w:val="24"/>
        </w:rPr>
      </w:pPr>
      <w:r>
        <w:rPr>
          <w:sz w:val="24"/>
          <w:szCs w:val="24"/>
        </w:rPr>
        <w:t>Výbor v průběhu zajištění chodu a provozu domu došel k názoru, že je nutno zajistit pracovníka, který by v případě nutnosti zajišťoval drobné opravy a jejich hlášení (výměna žárovek), komunikaci se správcem domu, údržba přístupové cesty k domu. K tomuto účelu uzavřelo s panem Josefem Brázdou (CH7) dohodu o provedení práce s měsíční odměnou 1.275,- Kč čistého, a to od 1.12.2014. Jedná se o odměnu za provedené práce</w:t>
      </w:r>
    </w:p>
    <w:p w:rsidR="00EB05D7" w:rsidRDefault="00EB05D7" w:rsidP="007F2464">
      <w:pPr>
        <w:pStyle w:val="Bezmezer"/>
        <w:jc w:val="both"/>
        <w:rPr>
          <w:sz w:val="24"/>
          <w:szCs w:val="24"/>
        </w:rPr>
      </w:pPr>
    </w:p>
    <w:p w:rsidR="00EB05D7" w:rsidRDefault="00EB05D7" w:rsidP="007F2464">
      <w:pPr>
        <w:pStyle w:val="Bezmezer"/>
        <w:jc w:val="both"/>
        <w:rPr>
          <w:sz w:val="24"/>
          <w:szCs w:val="24"/>
        </w:rPr>
      </w:pPr>
      <w:r>
        <w:rPr>
          <w:sz w:val="24"/>
          <w:szCs w:val="24"/>
        </w:rPr>
        <w:t xml:space="preserve">Jedná se skutečně o práce ve společných prostorách a ne na osobním majetku vlastníků. Proto je nutné, aby si každý případnou opravu poruch zajišťoval sám. Na nástěnce je číslo správce domu, technickou údržbu provádí v provozním čase fy. </w:t>
      </w:r>
      <w:proofErr w:type="spellStart"/>
      <w:r>
        <w:rPr>
          <w:sz w:val="24"/>
          <w:szCs w:val="24"/>
        </w:rPr>
        <w:t>Engineering</w:t>
      </w:r>
      <w:proofErr w:type="spellEnd"/>
      <w:r>
        <w:rPr>
          <w:sz w:val="24"/>
          <w:szCs w:val="24"/>
        </w:rPr>
        <w:t xml:space="preserve"> KPM nebo můžete zavolat havarijní službu. Tu si bude samozřejmě každý hradit sám.</w:t>
      </w:r>
    </w:p>
    <w:p w:rsidR="00EB05D7" w:rsidRDefault="00EB05D7" w:rsidP="007F2464">
      <w:pPr>
        <w:pStyle w:val="Bezmezer"/>
        <w:jc w:val="both"/>
        <w:rPr>
          <w:sz w:val="24"/>
          <w:szCs w:val="24"/>
        </w:rPr>
      </w:pPr>
      <w:r>
        <w:rPr>
          <w:sz w:val="24"/>
          <w:szCs w:val="24"/>
        </w:rPr>
        <w:t xml:space="preserve">Byla zřízena skříňka, kde jsou klíče od všech společných prostor. Tyto klíče má i již zmíněná firma, proto v pracovní době nepovažujeme za nutné shánět někoho z těch, kdo mají klíče k dispozici. Jsou to p. Brázda, Ing. Novák, Chaloupková z Chodské 7 z Chodské 9 Ing. </w:t>
      </w:r>
      <w:proofErr w:type="spellStart"/>
      <w:r>
        <w:rPr>
          <w:sz w:val="24"/>
          <w:szCs w:val="24"/>
        </w:rPr>
        <w:t>Kadaňka</w:t>
      </w:r>
      <w:proofErr w:type="spellEnd"/>
      <w:r>
        <w:rPr>
          <w:sz w:val="24"/>
          <w:szCs w:val="24"/>
        </w:rPr>
        <w:t xml:space="preserve"> a pan Dvořák.</w:t>
      </w:r>
    </w:p>
    <w:p w:rsidR="00EB05D7" w:rsidRDefault="00EB05D7" w:rsidP="007F2464">
      <w:pPr>
        <w:pStyle w:val="Bezmezer"/>
        <w:jc w:val="both"/>
        <w:rPr>
          <w:sz w:val="24"/>
          <w:szCs w:val="24"/>
        </w:rPr>
      </w:pPr>
    </w:p>
    <w:p w:rsidR="00EB05D7" w:rsidRDefault="00EB05D7" w:rsidP="007F2464">
      <w:pPr>
        <w:pStyle w:val="Bezmezer"/>
        <w:jc w:val="both"/>
        <w:rPr>
          <w:sz w:val="24"/>
          <w:szCs w:val="24"/>
        </w:rPr>
      </w:pPr>
      <w:r>
        <w:rPr>
          <w:sz w:val="24"/>
          <w:szCs w:val="24"/>
        </w:rPr>
        <w:t>Dále výbor předkládá SV ke schválení návrh na odměny pro členy výboru ve výši 2.499,- Kč a předsedu kontrolní komise 600,- Kč hrubého, které se řídí občanským zákoníkem.</w:t>
      </w:r>
    </w:p>
    <w:p w:rsidR="00EB05D7" w:rsidRDefault="00EB05D7" w:rsidP="007F2464">
      <w:pPr>
        <w:pStyle w:val="Bezmezer"/>
        <w:jc w:val="both"/>
        <w:rPr>
          <w:sz w:val="24"/>
          <w:szCs w:val="24"/>
        </w:rPr>
      </w:pPr>
      <w:r>
        <w:rPr>
          <w:sz w:val="24"/>
          <w:szCs w:val="24"/>
        </w:rPr>
        <w:t>Dále navrhuje odměnu ve výši 588,- Kč hrubého pro pana Dvořáka za obhospodařování datové schránky, aktualizování naší webové stránky a vedení mailové korespondence s ostatními vlastníky. Odměnu ve výši 1.176,- Kč pro paní Fialovou za vedení pokladny. Na tyto práce bude se jmenovanými uzavřena dohoda o provedení práce. Odměny budou vyplaceny od 1.1.2015.</w:t>
      </w:r>
    </w:p>
    <w:p w:rsidR="00EB05D7" w:rsidRDefault="00EB05D7" w:rsidP="007F2464">
      <w:pPr>
        <w:pStyle w:val="Bezmezer"/>
        <w:jc w:val="both"/>
        <w:rPr>
          <w:sz w:val="24"/>
          <w:szCs w:val="24"/>
        </w:rPr>
      </w:pPr>
    </w:p>
    <w:p w:rsidR="00EB05D7" w:rsidRDefault="00EB05D7" w:rsidP="007F2464">
      <w:pPr>
        <w:pStyle w:val="Bezmezer"/>
        <w:jc w:val="both"/>
        <w:rPr>
          <w:sz w:val="24"/>
          <w:szCs w:val="24"/>
        </w:rPr>
      </w:pPr>
      <w:r>
        <w:rPr>
          <w:sz w:val="24"/>
          <w:szCs w:val="24"/>
        </w:rPr>
        <w:t>Výbor rovněž navrhl uvážit  možnost udělení finančního ocenění i dalším členů družstva, kteří se velkou mírou zasloužili o zdárný průběh privatizace a tím přispěli k navýšení majetku ostatních členů družstva. Někteří z nich se rozhodli již v práci nepokračovat.</w:t>
      </w:r>
    </w:p>
    <w:p w:rsidR="00EB05D7" w:rsidRDefault="00EB05D7" w:rsidP="007F2464">
      <w:pPr>
        <w:pStyle w:val="Bezmezer"/>
        <w:jc w:val="both"/>
        <w:rPr>
          <w:sz w:val="24"/>
          <w:szCs w:val="24"/>
        </w:rPr>
      </w:pPr>
      <w:r>
        <w:rPr>
          <w:sz w:val="24"/>
          <w:szCs w:val="24"/>
        </w:rPr>
        <w:t>Byl schválen návrh stanovit částku 200,- Kč x 60 (tj. cca počet měsíců, po kterých práce doposud probíhaly). Výbor tuto částku rozdělí mezi jmenované.</w:t>
      </w:r>
    </w:p>
    <w:p w:rsidR="00EB05D7" w:rsidRPr="00C737E2" w:rsidRDefault="00EB05D7" w:rsidP="007F2464">
      <w:pPr>
        <w:pStyle w:val="Bezmezer"/>
        <w:jc w:val="both"/>
        <w:rPr>
          <w:b/>
          <w:sz w:val="24"/>
          <w:szCs w:val="24"/>
        </w:rPr>
      </w:pPr>
      <w:r w:rsidRPr="00C737E2">
        <w:rPr>
          <w:b/>
          <w:sz w:val="24"/>
          <w:szCs w:val="24"/>
        </w:rPr>
        <w:t>Př</w:t>
      </w:r>
      <w:r w:rsidR="009E2659">
        <w:rPr>
          <w:b/>
          <w:sz w:val="24"/>
          <w:szCs w:val="24"/>
        </w:rPr>
        <w:t>ítomni souhlasí a schvalují výši</w:t>
      </w:r>
      <w:r>
        <w:rPr>
          <w:b/>
          <w:sz w:val="24"/>
          <w:szCs w:val="24"/>
        </w:rPr>
        <w:t xml:space="preserve"> navrhovaných odměn</w:t>
      </w:r>
      <w:r w:rsidRPr="00C737E2">
        <w:rPr>
          <w:b/>
          <w:sz w:val="24"/>
          <w:szCs w:val="24"/>
        </w:rPr>
        <w:t xml:space="preserve"> a uzavření dohod o provedení práce.</w:t>
      </w:r>
    </w:p>
    <w:p w:rsidR="00EB05D7" w:rsidRPr="004F2729" w:rsidRDefault="00EB05D7" w:rsidP="002975C8">
      <w:pPr>
        <w:pStyle w:val="Bezmezer"/>
        <w:keepNext/>
        <w:spacing w:before="240"/>
        <w:jc w:val="both"/>
        <w:outlineLvl w:val="0"/>
        <w:rPr>
          <w:b/>
          <w:sz w:val="24"/>
          <w:szCs w:val="24"/>
        </w:rPr>
      </w:pPr>
      <w:r w:rsidRPr="004F2729">
        <w:rPr>
          <w:b/>
          <w:sz w:val="24"/>
          <w:szCs w:val="24"/>
        </w:rPr>
        <w:t>S </w:t>
      </w:r>
      <w:r>
        <w:rPr>
          <w:b/>
          <w:sz w:val="24"/>
          <w:szCs w:val="24"/>
        </w:rPr>
        <w:t>odměnami</w:t>
      </w:r>
      <w:r w:rsidRPr="004F2729">
        <w:rPr>
          <w:b/>
          <w:sz w:val="24"/>
          <w:szCs w:val="24"/>
        </w:rPr>
        <w:t xml:space="preserve"> souhlasí:</w:t>
      </w:r>
      <w:r w:rsidRPr="004F2729">
        <w:rPr>
          <w:b/>
          <w:sz w:val="24"/>
          <w:szCs w:val="24"/>
        </w:rPr>
        <w:tab/>
      </w:r>
      <w:r>
        <w:rPr>
          <w:b/>
          <w:sz w:val="24"/>
          <w:szCs w:val="24"/>
        </w:rPr>
        <w:t>40</w:t>
      </w:r>
      <w:r w:rsidRPr="004F2729">
        <w:rPr>
          <w:b/>
          <w:sz w:val="24"/>
          <w:szCs w:val="24"/>
        </w:rPr>
        <w:tab/>
      </w:r>
    </w:p>
    <w:p w:rsidR="00EB05D7" w:rsidRPr="004F2729" w:rsidRDefault="00EB05D7" w:rsidP="006F2EA1">
      <w:pPr>
        <w:pStyle w:val="Bezmezer"/>
        <w:jc w:val="both"/>
        <w:rPr>
          <w:b/>
          <w:sz w:val="24"/>
          <w:szCs w:val="24"/>
        </w:rPr>
      </w:pPr>
      <w:r w:rsidRPr="004F2729">
        <w:rPr>
          <w:b/>
          <w:sz w:val="24"/>
          <w:szCs w:val="24"/>
        </w:rPr>
        <w:t>S </w:t>
      </w:r>
      <w:r>
        <w:rPr>
          <w:b/>
          <w:sz w:val="24"/>
          <w:szCs w:val="24"/>
        </w:rPr>
        <w:t>odměnami</w:t>
      </w:r>
      <w:r w:rsidRPr="004F2729">
        <w:rPr>
          <w:b/>
          <w:sz w:val="24"/>
          <w:szCs w:val="24"/>
        </w:rPr>
        <w:t xml:space="preserve"> nesouhlasí: </w:t>
      </w:r>
      <w:r w:rsidRPr="004F2729">
        <w:rPr>
          <w:b/>
          <w:sz w:val="24"/>
          <w:szCs w:val="24"/>
        </w:rPr>
        <w:tab/>
      </w:r>
      <w:r>
        <w:rPr>
          <w:b/>
          <w:sz w:val="24"/>
          <w:szCs w:val="24"/>
        </w:rPr>
        <w:t xml:space="preserve"> -</w:t>
      </w:r>
    </w:p>
    <w:p w:rsidR="00EB05D7" w:rsidRDefault="00EB05D7" w:rsidP="006F2EA1">
      <w:pPr>
        <w:pStyle w:val="Bezmezer"/>
        <w:jc w:val="both"/>
        <w:rPr>
          <w:sz w:val="24"/>
          <w:szCs w:val="24"/>
        </w:rPr>
      </w:pPr>
      <w:r w:rsidRPr="004F2729">
        <w:rPr>
          <w:b/>
          <w:sz w:val="24"/>
          <w:szCs w:val="24"/>
        </w:rPr>
        <w:t>Zdržel se hlasování:</w:t>
      </w:r>
      <w:r>
        <w:rPr>
          <w:b/>
          <w:sz w:val="24"/>
          <w:szCs w:val="24"/>
        </w:rPr>
        <w:t xml:space="preserve">  </w:t>
      </w:r>
      <w:r>
        <w:rPr>
          <w:b/>
          <w:sz w:val="24"/>
          <w:szCs w:val="24"/>
        </w:rPr>
        <w:tab/>
      </w:r>
      <w:r>
        <w:rPr>
          <w:b/>
          <w:sz w:val="24"/>
          <w:szCs w:val="24"/>
        </w:rPr>
        <w:tab/>
        <w:t xml:space="preserve"> -</w:t>
      </w:r>
    </w:p>
    <w:p w:rsidR="009E2659" w:rsidRDefault="009E2659" w:rsidP="002975C8">
      <w:pPr>
        <w:pStyle w:val="Bezmezer"/>
        <w:keepNext/>
        <w:spacing w:before="240"/>
        <w:rPr>
          <w:sz w:val="24"/>
          <w:szCs w:val="24"/>
        </w:rPr>
      </w:pPr>
    </w:p>
    <w:p w:rsidR="00EB05D7" w:rsidRDefault="00EB05D7" w:rsidP="002975C8">
      <w:pPr>
        <w:pStyle w:val="Bezmezer"/>
        <w:keepNext/>
        <w:spacing w:before="240"/>
        <w:rPr>
          <w:sz w:val="24"/>
          <w:szCs w:val="24"/>
        </w:rPr>
      </w:pPr>
      <w:r>
        <w:rPr>
          <w:sz w:val="24"/>
          <w:szCs w:val="24"/>
        </w:rPr>
        <w:t>Ad 8)</w:t>
      </w:r>
    </w:p>
    <w:p w:rsidR="00EB05D7" w:rsidRDefault="00EB05D7" w:rsidP="003A232C">
      <w:pPr>
        <w:pStyle w:val="Bezmezer"/>
        <w:jc w:val="both"/>
        <w:rPr>
          <w:sz w:val="24"/>
          <w:szCs w:val="24"/>
        </w:rPr>
      </w:pPr>
      <w:r>
        <w:rPr>
          <w:sz w:val="24"/>
          <w:szCs w:val="24"/>
        </w:rPr>
        <w:t xml:space="preserve">V průběhu roku se uskutečnily revize plynu a požární ochrany s tímto výsledkem: </w:t>
      </w:r>
    </w:p>
    <w:p w:rsidR="00EB05D7" w:rsidRDefault="00EB05D7" w:rsidP="003A232C">
      <w:pPr>
        <w:pStyle w:val="Bezmezer"/>
        <w:jc w:val="both"/>
        <w:rPr>
          <w:sz w:val="24"/>
          <w:szCs w:val="24"/>
        </w:rPr>
      </w:pPr>
    </w:p>
    <w:p w:rsidR="00EB05D7" w:rsidRDefault="00EB05D7" w:rsidP="003A232C">
      <w:pPr>
        <w:pStyle w:val="Bezmezer"/>
        <w:jc w:val="both"/>
        <w:rPr>
          <w:sz w:val="24"/>
          <w:szCs w:val="24"/>
        </w:rPr>
      </w:pPr>
      <w:r>
        <w:rPr>
          <w:sz w:val="24"/>
          <w:szCs w:val="24"/>
        </w:rPr>
        <w:t>- Bylo zjištěno, že plynoměry ve všech bytech netěsní a bylo nutné tyto závady co možná nejdříve odstranit. Proto výbor rozhodl, že tato oprava bude objednána hromadně a bude hrazena ze společných prostředků fondu oprav.</w:t>
      </w:r>
    </w:p>
    <w:p w:rsidR="00EB05D7" w:rsidRDefault="00EB05D7" w:rsidP="00F50045">
      <w:pPr>
        <w:pStyle w:val="Bezmezer"/>
        <w:jc w:val="both"/>
        <w:rPr>
          <w:sz w:val="24"/>
          <w:szCs w:val="24"/>
        </w:rPr>
      </w:pPr>
      <w:r>
        <w:rPr>
          <w:sz w:val="24"/>
          <w:szCs w:val="24"/>
        </w:rPr>
        <w:t xml:space="preserve">Pokládáme za nutné přítomné upozornit, že každý musí zabezpečit přístup do bytů, případně sklepů a poskytnout součinnost při zajišťování údržby, revize a ostatních prací spojených s údržbou a ochranou domu. </w:t>
      </w:r>
    </w:p>
    <w:p w:rsidR="00EB05D7" w:rsidRDefault="00EB05D7" w:rsidP="003A232C">
      <w:pPr>
        <w:pStyle w:val="Bezmezer"/>
        <w:jc w:val="both"/>
        <w:rPr>
          <w:sz w:val="24"/>
          <w:szCs w:val="24"/>
        </w:rPr>
      </w:pPr>
    </w:p>
    <w:p w:rsidR="00EB05D7" w:rsidRDefault="00EB05D7" w:rsidP="003A232C">
      <w:pPr>
        <w:pStyle w:val="Bezmezer"/>
        <w:jc w:val="both"/>
        <w:rPr>
          <w:sz w:val="24"/>
          <w:szCs w:val="24"/>
        </w:rPr>
      </w:pPr>
      <w:r>
        <w:rPr>
          <w:sz w:val="24"/>
          <w:szCs w:val="24"/>
        </w:rPr>
        <w:t>- Požární ochrana upozornila na nepořádek a nahromadění různých věcí a předmětů v některých společných prostorách, které musíme odstranit.</w:t>
      </w:r>
    </w:p>
    <w:p w:rsidR="00EB05D7" w:rsidRDefault="00EB05D7" w:rsidP="003A232C">
      <w:pPr>
        <w:pStyle w:val="Bezmezer"/>
        <w:jc w:val="both"/>
        <w:rPr>
          <w:sz w:val="24"/>
          <w:szCs w:val="24"/>
        </w:rPr>
      </w:pPr>
      <w:r>
        <w:rPr>
          <w:sz w:val="24"/>
          <w:szCs w:val="24"/>
        </w:rPr>
        <w:t xml:space="preserve">Bohužel se setkáváme s tím, že lidé jsou nevšímaví a nezajímá je co se děje ve společných prostorách. </w:t>
      </w:r>
    </w:p>
    <w:p w:rsidR="00EB05D7" w:rsidRDefault="00EB05D7" w:rsidP="003A232C">
      <w:pPr>
        <w:pStyle w:val="Bezmezer"/>
        <w:jc w:val="both"/>
        <w:rPr>
          <w:sz w:val="24"/>
          <w:szCs w:val="24"/>
        </w:rPr>
      </w:pPr>
      <w:r>
        <w:rPr>
          <w:sz w:val="24"/>
          <w:szCs w:val="24"/>
        </w:rPr>
        <w:t xml:space="preserve">Naposledy, když se stěhoval pan Kovář, došlo k tomu, že na Chodské 9 nastěhoval nepotřebné věci do kočárkárny. Pan Vlach vyzván k vyklizení těchto prostor.  </w:t>
      </w:r>
    </w:p>
    <w:p w:rsidR="00EB05D7" w:rsidRDefault="00EB05D7" w:rsidP="003A232C">
      <w:pPr>
        <w:pStyle w:val="Bezmezer"/>
        <w:jc w:val="both"/>
        <w:rPr>
          <w:sz w:val="24"/>
          <w:szCs w:val="24"/>
        </w:rPr>
      </w:pPr>
    </w:p>
    <w:p w:rsidR="009E2659" w:rsidRDefault="009E2659" w:rsidP="002975C8">
      <w:pPr>
        <w:pStyle w:val="Bezmezer"/>
        <w:keepNext/>
        <w:jc w:val="both"/>
        <w:rPr>
          <w:sz w:val="24"/>
          <w:szCs w:val="24"/>
        </w:rPr>
      </w:pPr>
    </w:p>
    <w:p w:rsidR="00EB05D7" w:rsidRDefault="00EB05D7" w:rsidP="002975C8">
      <w:pPr>
        <w:pStyle w:val="Bezmezer"/>
        <w:keepNext/>
        <w:jc w:val="both"/>
        <w:rPr>
          <w:sz w:val="24"/>
          <w:szCs w:val="24"/>
        </w:rPr>
      </w:pPr>
      <w:r>
        <w:rPr>
          <w:sz w:val="24"/>
          <w:szCs w:val="24"/>
        </w:rPr>
        <w:t xml:space="preserve">Výbor navrhuje zajistit vyklízecí společnost, která by zajistila vyklizení všeho nepořádku v domech. Pro příště bude úhrada účtována každému, který bude přistižen při této činnosti. </w:t>
      </w:r>
    </w:p>
    <w:p w:rsidR="00EB05D7" w:rsidRDefault="00EB05D7" w:rsidP="002975C8">
      <w:pPr>
        <w:pStyle w:val="Bezmezer"/>
        <w:keepNext/>
        <w:jc w:val="both"/>
        <w:rPr>
          <w:sz w:val="24"/>
          <w:szCs w:val="24"/>
        </w:rPr>
      </w:pPr>
      <w:r>
        <w:rPr>
          <w:sz w:val="24"/>
          <w:szCs w:val="24"/>
        </w:rPr>
        <w:t>Pokud by někdo jiný chtěl tuto práci provést za úplatu, může se do 14 dnů od této schůze přihlásit. Pokud se nikdo neozve, bude tato práce objednána u odborné firmy.</w:t>
      </w:r>
    </w:p>
    <w:p w:rsidR="00EB05D7" w:rsidRDefault="00EB05D7" w:rsidP="002975C8">
      <w:pPr>
        <w:pStyle w:val="Bezmezer"/>
        <w:keepNext/>
        <w:jc w:val="both"/>
        <w:rPr>
          <w:sz w:val="24"/>
          <w:szCs w:val="24"/>
        </w:rPr>
      </w:pPr>
    </w:p>
    <w:p w:rsidR="00EB05D7" w:rsidRPr="00F50045" w:rsidRDefault="00EB05D7" w:rsidP="002975C8">
      <w:pPr>
        <w:pStyle w:val="Bezmezer"/>
        <w:keepNext/>
        <w:jc w:val="both"/>
        <w:rPr>
          <w:b/>
          <w:sz w:val="24"/>
          <w:szCs w:val="24"/>
        </w:rPr>
      </w:pPr>
      <w:r w:rsidRPr="00F50045">
        <w:rPr>
          <w:b/>
          <w:sz w:val="24"/>
          <w:szCs w:val="24"/>
        </w:rPr>
        <w:t xml:space="preserve">Členská schůze a </w:t>
      </w:r>
      <w:r>
        <w:rPr>
          <w:b/>
          <w:sz w:val="24"/>
          <w:szCs w:val="24"/>
        </w:rPr>
        <w:t>SV</w:t>
      </w:r>
      <w:r w:rsidRPr="00F50045">
        <w:rPr>
          <w:b/>
          <w:sz w:val="24"/>
          <w:szCs w:val="24"/>
        </w:rPr>
        <w:t xml:space="preserve"> souhlasí s provedením úklidu a vystěhování nepořádku ze společných prostor a pověřuje výbor objednáním této práce u některé z vybrané firmy, pokud </w:t>
      </w:r>
      <w:r>
        <w:rPr>
          <w:b/>
          <w:sz w:val="24"/>
          <w:szCs w:val="24"/>
        </w:rPr>
        <w:t xml:space="preserve">nikdo z vlastníků neprojeví o tuto práci zájem.  </w:t>
      </w:r>
      <w:r w:rsidRPr="00F50045">
        <w:rPr>
          <w:b/>
          <w:sz w:val="24"/>
          <w:szCs w:val="24"/>
        </w:rPr>
        <w:t xml:space="preserve">Úklid bude proveden na jaře tohoto roku. </w:t>
      </w:r>
    </w:p>
    <w:p w:rsidR="00EB05D7" w:rsidRPr="004F2729" w:rsidRDefault="00EB05D7" w:rsidP="002975C8">
      <w:pPr>
        <w:pStyle w:val="Bezmezer"/>
        <w:keepNext/>
        <w:spacing w:before="240"/>
        <w:jc w:val="both"/>
        <w:outlineLvl w:val="0"/>
        <w:rPr>
          <w:b/>
          <w:sz w:val="24"/>
          <w:szCs w:val="24"/>
        </w:rPr>
      </w:pPr>
      <w:r>
        <w:rPr>
          <w:b/>
          <w:sz w:val="24"/>
          <w:szCs w:val="24"/>
        </w:rPr>
        <w:t>Se zajištěním úklidu</w:t>
      </w:r>
      <w:r w:rsidRPr="004F2729">
        <w:rPr>
          <w:b/>
          <w:sz w:val="24"/>
          <w:szCs w:val="24"/>
        </w:rPr>
        <w:t xml:space="preserve"> souhlasí:</w:t>
      </w:r>
      <w:r>
        <w:rPr>
          <w:b/>
          <w:sz w:val="24"/>
          <w:szCs w:val="24"/>
        </w:rPr>
        <w:tab/>
        <w:t>40</w:t>
      </w:r>
      <w:r w:rsidRPr="004F2729">
        <w:rPr>
          <w:b/>
          <w:sz w:val="24"/>
          <w:szCs w:val="24"/>
        </w:rPr>
        <w:tab/>
      </w:r>
      <w:r w:rsidRPr="004F2729">
        <w:rPr>
          <w:b/>
          <w:sz w:val="24"/>
          <w:szCs w:val="24"/>
        </w:rPr>
        <w:tab/>
      </w:r>
    </w:p>
    <w:p w:rsidR="00EB05D7" w:rsidRPr="004F2729" w:rsidRDefault="00EB05D7" w:rsidP="002975C8">
      <w:pPr>
        <w:pStyle w:val="Bezmezer"/>
        <w:keepNext/>
        <w:jc w:val="both"/>
        <w:rPr>
          <w:b/>
          <w:sz w:val="24"/>
          <w:szCs w:val="24"/>
        </w:rPr>
      </w:pPr>
      <w:r w:rsidRPr="004F2729">
        <w:rPr>
          <w:b/>
          <w:sz w:val="24"/>
          <w:szCs w:val="24"/>
        </w:rPr>
        <w:t>S</w:t>
      </w:r>
      <w:r>
        <w:rPr>
          <w:b/>
          <w:sz w:val="24"/>
          <w:szCs w:val="24"/>
        </w:rPr>
        <w:t>e zajištěním úklidu</w:t>
      </w:r>
      <w:r w:rsidRPr="004F2729">
        <w:rPr>
          <w:b/>
          <w:sz w:val="24"/>
          <w:szCs w:val="24"/>
        </w:rPr>
        <w:t xml:space="preserve">  nesouhlasí: </w:t>
      </w:r>
      <w:r>
        <w:rPr>
          <w:b/>
          <w:sz w:val="24"/>
          <w:szCs w:val="24"/>
        </w:rPr>
        <w:tab/>
        <w:t xml:space="preserve"> -</w:t>
      </w:r>
    </w:p>
    <w:p w:rsidR="009E2659" w:rsidRDefault="00EB05D7" w:rsidP="009E2659">
      <w:pPr>
        <w:pStyle w:val="Bezmezer"/>
        <w:jc w:val="both"/>
        <w:rPr>
          <w:b/>
          <w:sz w:val="24"/>
          <w:szCs w:val="24"/>
        </w:rPr>
      </w:pPr>
      <w:r>
        <w:rPr>
          <w:b/>
          <w:sz w:val="24"/>
          <w:szCs w:val="24"/>
        </w:rPr>
        <w:t>Zdržel se hlasování:</w:t>
      </w:r>
      <w:r>
        <w:rPr>
          <w:b/>
          <w:sz w:val="24"/>
          <w:szCs w:val="24"/>
        </w:rPr>
        <w:tab/>
      </w:r>
      <w:r>
        <w:rPr>
          <w:b/>
          <w:sz w:val="24"/>
          <w:szCs w:val="24"/>
        </w:rPr>
        <w:tab/>
      </w:r>
      <w:r>
        <w:rPr>
          <w:b/>
          <w:sz w:val="24"/>
          <w:szCs w:val="24"/>
        </w:rPr>
        <w:tab/>
        <w:t xml:space="preserve"> -</w:t>
      </w:r>
    </w:p>
    <w:p w:rsidR="009E2659" w:rsidRDefault="009E2659" w:rsidP="009E2659">
      <w:pPr>
        <w:pStyle w:val="Bezmezer"/>
        <w:jc w:val="both"/>
        <w:rPr>
          <w:b/>
          <w:sz w:val="24"/>
          <w:szCs w:val="24"/>
        </w:rPr>
      </w:pPr>
    </w:p>
    <w:p w:rsidR="00EB05D7" w:rsidRPr="009E2659" w:rsidRDefault="00EB05D7" w:rsidP="009E2659">
      <w:pPr>
        <w:pStyle w:val="Bezmezer"/>
        <w:jc w:val="both"/>
        <w:rPr>
          <w:b/>
          <w:sz w:val="24"/>
          <w:szCs w:val="24"/>
        </w:rPr>
      </w:pPr>
      <w:r>
        <w:rPr>
          <w:sz w:val="24"/>
          <w:szCs w:val="24"/>
        </w:rPr>
        <w:t xml:space="preserve">Ad 9) </w:t>
      </w:r>
    </w:p>
    <w:p w:rsidR="00EB05D7" w:rsidRPr="004D47DA" w:rsidRDefault="00EB05D7" w:rsidP="002975C8">
      <w:pPr>
        <w:pStyle w:val="Bezmezer"/>
        <w:keepNext/>
        <w:jc w:val="both"/>
        <w:outlineLvl w:val="0"/>
        <w:rPr>
          <w:b/>
          <w:sz w:val="24"/>
          <w:szCs w:val="24"/>
          <w:u w:val="single"/>
        </w:rPr>
      </w:pPr>
      <w:r w:rsidRPr="004D47DA">
        <w:rPr>
          <w:b/>
          <w:sz w:val="24"/>
          <w:szCs w:val="24"/>
          <w:u w:val="single"/>
        </w:rPr>
        <w:t>Organizační záležitosti:</w:t>
      </w:r>
    </w:p>
    <w:p w:rsidR="00EB05D7" w:rsidRDefault="00EB05D7" w:rsidP="002975C8">
      <w:pPr>
        <w:pStyle w:val="Bezmezer"/>
        <w:keepNext/>
        <w:jc w:val="both"/>
        <w:rPr>
          <w:sz w:val="24"/>
          <w:szCs w:val="24"/>
        </w:rPr>
      </w:pPr>
    </w:p>
    <w:p w:rsidR="00EB05D7" w:rsidRDefault="00EB05D7" w:rsidP="002975C8">
      <w:pPr>
        <w:pStyle w:val="Bezmezer"/>
        <w:keepNext/>
        <w:numPr>
          <w:ilvl w:val="0"/>
          <w:numId w:val="18"/>
        </w:numPr>
        <w:jc w:val="both"/>
        <w:rPr>
          <w:sz w:val="24"/>
          <w:szCs w:val="24"/>
        </w:rPr>
      </w:pPr>
      <w:r>
        <w:rPr>
          <w:sz w:val="24"/>
          <w:szCs w:val="24"/>
        </w:rPr>
        <w:t>SV souhlasí s pokračováním správcovství domu firmou</w:t>
      </w:r>
      <w:r w:rsidRPr="000600B7">
        <w:rPr>
          <w:sz w:val="24"/>
          <w:szCs w:val="24"/>
        </w:rPr>
        <w:t xml:space="preserve"> </w:t>
      </w:r>
      <w:proofErr w:type="spellStart"/>
      <w:r>
        <w:rPr>
          <w:sz w:val="24"/>
          <w:szCs w:val="24"/>
        </w:rPr>
        <w:t>Engineering</w:t>
      </w:r>
      <w:proofErr w:type="spellEnd"/>
      <w:r>
        <w:rPr>
          <w:sz w:val="24"/>
          <w:szCs w:val="24"/>
        </w:rPr>
        <w:t xml:space="preserve"> KPM, a.s. a pověřuje členy výboru s uzavřením smlouvy pro SVJ na další období.</w:t>
      </w:r>
    </w:p>
    <w:p w:rsidR="00EB05D7" w:rsidRPr="004F2729" w:rsidRDefault="00EB05D7" w:rsidP="002975C8">
      <w:pPr>
        <w:pStyle w:val="Bezmezer"/>
        <w:keepNext/>
        <w:spacing w:before="240"/>
        <w:jc w:val="both"/>
        <w:outlineLvl w:val="0"/>
        <w:rPr>
          <w:b/>
          <w:sz w:val="24"/>
          <w:szCs w:val="24"/>
        </w:rPr>
      </w:pPr>
      <w:r w:rsidRPr="004F2729">
        <w:rPr>
          <w:b/>
          <w:sz w:val="24"/>
          <w:szCs w:val="24"/>
        </w:rPr>
        <w:t>S</w:t>
      </w:r>
      <w:r>
        <w:rPr>
          <w:b/>
          <w:sz w:val="24"/>
          <w:szCs w:val="24"/>
        </w:rPr>
        <w:t> uzavřením smlouvy</w:t>
      </w:r>
      <w:r w:rsidRPr="004F2729">
        <w:rPr>
          <w:b/>
          <w:sz w:val="24"/>
          <w:szCs w:val="24"/>
        </w:rPr>
        <w:t xml:space="preserve"> souhlasí:</w:t>
      </w:r>
      <w:r>
        <w:rPr>
          <w:b/>
          <w:sz w:val="24"/>
          <w:szCs w:val="24"/>
        </w:rPr>
        <w:tab/>
        <w:t>40</w:t>
      </w:r>
      <w:r w:rsidRPr="004F2729">
        <w:rPr>
          <w:b/>
          <w:sz w:val="24"/>
          <w:szCs w:val="24"/>
        </w:rPr>
        <w:tab/>
      </w:r>
      <w:r w:rsidRPr="004F2729">
        <w:rPr>
          <w:b/>
          <w:sz w:val="24"/>
          <w:szCs w:val="24"/>
        </w:rPr>
        <w:tab/>
      </w:r>
    </w:p>
    <w:p w:rsidR="00EB05D7" w:rsidRPr="004F2729" w:rsidRDefault="00EB05D7" w:rsidP="002975C8">
      <w:pPr>
        <w:pStyle w:val="Bezmezer"/>
        <w:keepNext/>
        <w:jc w:val="both"/>
        <w:rPr>
          <w:b/>
          <w:sz w:val="24"/>
          <w:szCs w:val="24"/>
        </w:rPr>
      </w:pPr>
      <w:r w:rsidRPr="004F2729">
        <w:rPr>
          <w:b/>
          <w:sz w:val="24"/>
          <w:szCs w:val="24"/>
        </w:rPr>
        <w:t>S</w:t>
      </w:r>
      <w:r>
        <w:rPr>
          <w:b/>
          <w:sz w:val="24"/>
          <w:szCs w:val="24"/>
        </w:rPr>
        <w:t> uzavřením smlouvy</w:t>
      </w:r>
      <w:r>
        <w:rPr>
          <w:b/>
          <w:sz w:val="24"/>
          <w:szCs w:val="24"/>
        </w:rPr>
        <w:tab/>
      </w:r>
      <w:r w:rsidRPr="004F2729">
        <w:rPr>
          <w:b/>
          <w:sz w:val="24"/>
          <w:szCs w:val="24"/>
        </w:rPr>
        <w:t xml:space="preserve"> nesouhlasí: </w:t>
      </w:r>
      <w:r>
        <w:rPr>
          <w:b/>
          <w:sz w:val="24"/>
          <w:szCs w:val="24"/>
        </w:rPr>
        <w:tab/>
        <w:t xml:space="preserve"> -</w:t>
      </w:r>
      <w:r w:rsidRPr="004F2729">
        <w:rPr>
          <w:b/>
          <w:sz w:val="24"/>
          <w:szCs w:val="24"/>
        </w:rPr>
        <w:tab/>
      </w:r>
    </w:p>
    <w:p w:rsidR="00EB05D7" w:rsidRDefault="00EB05D7" w:rsidP="002975C8">
      <w:pPr>
        <w:pStyle w:val="Bezmezer"/>
        <w:keepNext/>
        <w:jc w:val="both"/>
        <w:rPr>
          <w:b/>
          <w:sz w:val="24"/>
          <w:szCs w:val="24"/>
        </w:rPr>
      </w:pPr>
      <w:r w:rsidRPr="004F2729">
        <w:rPr>
          <w:b/>
          <w:sz w:val="24"/>
          <w:szCs w:val="24"/>
        </w:rPr>
        <w:t>Zdržel se hlasování:</w:t>
      </w:r>
      <w:r>
        <w:rPr>
          <w:b/>
          <w:sz w:val="24"/>
          <w:szCs w:val="24"/>
        </w:rPr>
        <w:tab/>
      </w:r>
      <w:r>
        <w:rPr>
          <w:b/>
          <w:sz w:val="24"/>
          <w:szCs w:val="24"/>
        </w:rPr>
        <w:tab/>
      </w:r>
      <w:r>
        <w:rPr>
          <w:b/>
          <w:sz w:val="24"/>
          <w:szCs w:val="24"/>
        </w:rPr>
        <w:tab/>
        <w:t xml:space="preserve"> -</w:t>
      </w:r>
    </w:p>
    <w:p w:rsidR="00EB05D7" w:rsidRDefault="00EB05D7" w:rsidP="000600B7">
      <w:pPr>
        <w:pStyle w:val="Bezmezer"/>
        <w:ind w:left="720"/>
        <w:jc w:val="both"/>
        <w:rPr>
          <w:sz w:val="24"/>
          <w:szCs w:val="24"/>
        </w:rPr>
      </w:pPr>
    </w:p>
    <w:p w:rsidR="00EB05D7" w:rsidRDefault="00EB05D7" w:rsidP="000600B7">
      <w:pPr>
        <w:pStyle w:val="Bezmezer"/>
        <w:numPr>
          <w:ilvl w:val="0"/>
          <w:numId w:val="18"/>
        </w:numPr>
        <w:jc w:val="both"/>
        <w:rPr>
          <w:sz w:val="24"/>
          <w:szCs w:val="24"/>
        </w:rPr>
      </w:pPr>
      <w:r>
        <w:rPr>
          <w:sz w:val="24"/>
          <w:szCs w:val="24"/>
        </w:rPr>
        <w:t>Členská schůze a SV souhlasí, aby příjmy za pronájem byly převedeny do fondu oprav.</w:t>
      </w:r>
    </w:p>
    <w:p w:rsidR="00EB05D7" w:rsidRPr="004F2729" w:rsidRDefault="00EB05D7" w:rsidP="002975C8">
      <w:pPr>
        <w:pStyle w:val="Bezmezer"/>
        <w:keepNext/>
        <w:spacing w:before="240"/>
        <w:jc w:val="both"/>
        <w:outlineLvl w:val="0"/>
        <w:rPr>
          <w:b/>
          <w:sz w:val="24"/>
          <w:szCs w:val="24"/>
        </w:rPr>
      </w:pPr>
      <w:r w:rsidRPr="004F2729">
        <w:rPr>
          <w:b/>
          <w:sz w:val="24"/>
          <w:szCs w:val="24"/>
        </w:rPr>
        <w:t>S</w:t>
      </w:r>
      <w:r>
        <w:rPr>
          <w:b/>
          <w:sz w:val="24"/>
          <w:szCs w:val="24"/>
        </w:rPr>
        <w:t> převodem do FO</w:t>
      </w:r>
      <w:r w:rsidRPr="004F2729">
        <w:rPr>
          <w:b/>
          <w:sz w:val="24"/>
          <w:szCs w:val="24"/>
        </w:rPr>
        <w:t xml:space="preserve"> souhlasí:</w:t>
      </w:r>
      <w:r w:rsidRPr="004F2729">
        <w:rPr>
          <w:b/>
          <w:sz w:val="24"/>
          <w:szCs w:val="24"/>
        </w:rPr>
        <w:tab/>
      </w:r>
      <w:r>
        <w:rPr>
          <w:b/>
          <w:sz w:val="24"/>
          <w:szCs w:val="24"/>
        </w:rPr>
        <w:tab/>
        <w:t>40</w:t>
      </w:r>
      <w:r w:rsidRPr="004F2729">
        <w:rPr>
          <w:b/>
          <w:sz w:val="24"/>
          <w:szCs w:val="24"/>
        </w:rPr>
        <w:tab/>
      </w:r>
    </w:p>
    <w:p w:rsidR="00EB05D7" w:rsidRPr="004F2729" w:rsidRDefault="00EB05D7" w:rsidP="000600B7">
      <w:pPr>
        <w:pStyle w:val="Bezmezer"/>
        <w:jc w:val="both"/>
        <w:rPr>
          <w:b/>
          <w:sz w:val="24"/>
          <w:szCs w:val="24"/>
        </w:rPr>
      </w:pPr>
      <w:r w:rsidRPr="004F2729">
        <w:rPr>
          <w:b/>
          <w:sz w:val="24"/>
          <w:szCs w:val="24"/>
        </w:rPr>
        <w:t>S</w:t>
      </w:r>
      <w:r>
        <w:rPr>
          <w:b/>
          <w:sz w:val="24"/>
          <w:szCs w:val="24"/>
        </w:rPr>
        <w:t> převodem do FO</w:t>
      </w:r>
      <w:r w:rsidRPr="004F2729">
        <w:rPr>
          <w:b/>
          <w:sz w:val="24"/>
          <w:szCs w:val="24"/>
        </w:rPr>
        <w:t xml:space="preserve"> nesouhlasí: </w:t>
      </w:r>
      <w:r>
        <w:rPr>
          <w:b/>
          <w:sz w:val="24"/>
          <w:szCs w:val="24"/>
        </w:rPr>
        <w:tab/>
        <w:t xml:space="preserve"> -</w:t>
      </w:r>
      <w:r w:rsidRPr="004F2729">
        <w:rPr>
          <w:b/>
          <w:sz w:val="24"/>
          <w:szCs w:val="24"/>
        </w:rPr>
        <w:tab/>
      </w:r>
    </w:p>
    <w:p w:rsidR="00EB05D7" w:rsidRDefault="00EB05D7" w:rsidP="000600B7">
      <w:pPr>
        <w:pStyle w:val="Bezmezer"/>
        <w:jc w:val="both"/>
        <w:rPr>
          <w:b/>
          <w:sz w:val="24"/>
          <w:szCs w:val="24"/>
        </w:rPr>
      </w:pPr>
      <w:r w:rsidRPr="004F2729">
        <w:rPr>
          <w:b/>
          <w:sz w:val="24"/>
          <w:szCs w:val="24"/>
        </w:rPr>
        <w:t>Zdržel se hlasování:</w:t>
      </w:r>
      <w:r>
        <w:rPr>
          <w:b/>
          <w:sz w:val="24"/>
          <w:szCs w:val="24"/>
        </w:rPr>
        <w:tab/>
      </w:r>
      <w:r>
        <w:rPr>
          <w:b/>
          <w:sz w:val="24"/>
          <w:szCs w:val="24"/>
        </w:rPr>
        <w:tab/>
      </w:r>
      <w:r>
        <w:rPr>
          <w:b/>
          <w:sz w:val="24"/>
          <w:szCs w:val="24"/>
        </w:rPr>
        <w:tab/>
      </w:r>
      <w:r w:rsidR="00F805E6">
        <w:rPr>
          <w:b/>
          <w:sz w:val="24"/>
          <w:szCs w:val="24"/>
        </w:rPr>
        <w:t xml:space="preserve"> </w:t>
      </w:r>
      <w:r>
        <w:rPr>
          <w:b/>
          <w:sz w:val="24"/>
          <w:szCs w:val="24"/>
        </w:rPr>
        <w:t>-</w:t>
      </w:r>
    </w:p>
    <w:p w:rsidR="00F805E6" w:rsidRDefault="00F805E6" w:rsidP="000600B7">
      <w:pPr>
        <w:pStyle w:val="Bezmezer"/>
        <w:jc w:val="both"/>
        <w:rPr>
          <w:b/>
          <w:sz w:val="24"/>
          <w:szCs w:val="24"/>
        </w:rPr>
      </w:pPr>
    </w:p>
    <w:p w:rsidR="00F805E6" w:rsidRDefault="00F805E6" w:rsidP="000600B7">
      <w:pPr>
        <w:pStyle w:val="Bezmezer"/>
        <w:jc w:val="both"/>
        <w:rPr>
          <w:b/>
          <w:sz w:val="24"/>
          <w:szCs w:val="24"/>
        </w:rPr>
      </w:pPr>
    </w:p>
    <w:p w:rsidR="00EB05D7" w:rsidRDefault="00EB05D7" w:rsidP="000600B7">
      <w:pPr>
        <w:pStyle w:val="Bezmezer"/>
        <w:jc w:val="both"/>
        <w:rPr>
          <w:sz w:val="24"/>
          <w:szCs w:val="24"/>
        </w:rPr>
      </w:pPr>
      <w:r>
        <w:rPr>
          <w:sz w:val="24"/>
          <w:szCs w:val="24"/>
        </w:rPr>
        <w:t xml:space="preserve"> </w:t>
      </w:r>
    </w:p>
    <w:p w:rsidR="00EB05D7" w:rsidRDefault="00EB05D7" w:rsidP="000600B7">
      <w:pPr>
        <w:pStyle w:val="Bezmezer"/>
        <w:numPr>
          <w:ilvl w:val="0"/>
          <w:numId w:val="18"/>
        </w:numPr>
        <w:jc w:val="both"/>
        <w:rPr>
          <w:sz w:val="24"/>
          <w:szCs w:val="24"/>
        </w:rPr>
      </w:pPr>
      <w:r>
        <w:rPr>
          <w:sz w:val="24"/>
          <w:szCs w:val="24"/>
        </w:rPr>
        <w:lastRenderedPageBreak/>
        <w:t xml:space="preserve">Ing. Novák a Ing. </w:t>
      </w:r>
      <w:proofErr w:type="spellStart"/>
      <w:r>
        <w:rPr>
          <w:sz w:val="24"/>
          <w:szCs w:val="24"/>
        </w:rPr>
        <w:t>Kadaňka</w:t>
      </w:r>
      <w:proofErr w:type="spellEnd"/>
      <w:r>
        <w:rPr>
          <w:sz w:val="24"/>
          <w:szCs w:val="24"/>
        </w:rPr>
        <w:t xml:space="preserve"> seznámili přítomné s tím, že generální opravu kotelny- </w:t>
      </w:r>
      <w:proofErr w:type="spellStart"/>
      <w:r>
        <w:rPr>
          <w:sz w:val="24"/>
          <w:szCs w:val="24"/>
        </w:rPr>
        <w:t>výměničky</w:t>
      </w:r>
      <w:proofErr w:type="spellEnd"/>
      <w:r>
        <w:rPr>
          <w:sz w:val="24"/>
          <w:szCs w:val="24"/>
        </w:rPr>
        <w:t xml:space="preserve"> je možné řešit dvěma možnými způsoby: </w:t>
      </w:r>
    </w:p>
    <w:p w:rsidR="00EB05D7" w:rsidRPr="007C12DE" w:rsidRDefault="00EB05D7" w:rsidP="007C12DE">
      <w:pPr>
        <w:pStyle w:val="Bezmezer"/>
        <w:numPr>
          <w:ilvl w:val="0"/>
          <w:numId w:val="19"/>
        </w:numPr>
        <w:jc w:val="both"/>
        <w:rPr>
          <w:sz w:val="24"/>
          <w:szCs w:val="24"/>
        </w:rPr>
      </w:pPr>
      <w:r>
        <w:rPr>
          <w:sz w:val="24"/>
          <w:szCs w:val="24"/>
        </w:rPr>
        <w:t xml:space="preserve">Varianta </w:t>
      </w:r>
      <w:r w:rsidRPr="007C12DE">
        <w:rPr>
          <w:b/>
          <w:sz w:val="24"/>
          <w:szCs w:val="24"/>
        </w:rPr>
        <w:t>Teplo komfort PERFEKT</w:t>
      </w:r>
      <w:r>
        <w:rPr>
          <w:sz w:val="24"/>
          <w:szCs w:val="24"/>
        </w:rPr>
        <w:t xml:space="preserve"> - T</w:t>
      </w:r>
      <w:r w:rsidRPr="007C12DE">
        <w:rPr>
          <w:sz w:val="24"/>
          <w:szCs w:val="24"/>
        </w:rPr>
        <w:t xml:space="preserve">eplárny Brno na své náklady zajistí rekonstrukci </w:t>
      </w:r>
      <w:r>
        <w:rPr>
          <w:sz w:val="24"/>
          <w:szCs w:val="24"/>
        </w:rPr>
        <w:t>výměníkové stanice (VS)</w:t>
      </w:r>
      <w:r w:rsidRPr="007C12DE">
        <w:rPr>
          <w:sz w:val="24"/>
          <w:szCs w:val="24"/>
        </w:rPr>
        <w:t>. VS bude trvale majetkem Teplárny Brno. Teplárny Brno VS provozují. Na umístění VS bude zřízeno věcné břemeno.</w:t>
      </w:r>
      <w:r>
        <w:rPr>
          <w:sz w:val="24"/>
          <w:szCs w:val="24"/>
        </w:rPr>
        <w:t xml:space="preserve"> C</w:t>
      </w:r>
      <w:r w:rsidRPr="00EC56EB">
        <w:rPr>
          <w:rFonts w:cs="Arial"/>
          <w:sz w:val="24"/>
          <w:szCs w:val="24"/>
          <w:lang w:eastAsia="cs-CZ"/>
        </w:rPr>
        <w:t>en</w:t>
      </w:r>
      <w:r>
        <w:rPr>
          <w:rFonts w:cs="Arial"/>
          <w:sz w:val="24"/>
          <w:szCs w:val="24"/>
          <w:lang w:eastAsia="cs-CZ"/>
        </w:rPr>
        <w:t xml:space="preserve">a za odebranou tepelnou energii v této variantě bude </w:t>
      </w:r>
      <w:r w:rsidRPr="00EC56EB">
        <w:rPr>
          <w:rFonts w:cs="Arial"/>
          <w:sz w:val="24"/>
          <w:szCs w:val="24"/>
          <w:lang w:eastAsia="cs-CZ"/>
        </w:rPr>
        <w:t>580,80Kč/GJ</w:t>
      </w:r>
      <w:r>
        <w:rPr>
          <w:rFonts w:cs="Arial"/>
          <w:sz w:val="24"/>
          <w:szCs w:val="24"/>
          <w:lang w:eastAsia="cs-CZ"/>
        </w:rPr>
        <w:t>.</w:t>
      </w:r>
    </w:p>
    <w:p w:rsidR="00EB05D7" w:rsidRPr="00A54FE0" w:rsidRDefault="00EB05D7" w:rsidP="007C12DE">
      <w:pPr>
        <w:pStyle w:val="Bezmezer"/>
        <w:numPr>
          <w:ilvl w:val="0"/>
          <w:numId w:val="19"/>
        </w:numPr>
        <w:jc w:val="both"/>
        <w:rPr>
          <w:sz w:val="24"/>
          <w:szCs w:val="24"/>
        </w:rPr>
      </w:pPr>
      <w:r>
        <w:rPr>
          <w:sz w:val="24"/>
          <w:szCs w:val="24"/>
        </w:rPr>
        <w:t xml:space="preserve">Varianta </w:t>
      </w:r>
      <w:r w:rsidRPr="007C12DE">
        <w:rPr>
          <w:b/>
          <w:sz w:val="24"/>
          <w:szCs w:val="24"/>
        </w:rPr>
        <w:t>Teplo komfort KLASIK</w:t>
      </w:r>
      <w:r>
        <w:rPr>
          <w:sz w:val="24"/>
          <w:szCs w:val="24"/>
        </w:rPr>
        <w:t xml:space="preserve"> - T</w:t>
      </w:r>
      <w:r w:rsidRPr="007C12DE">
        <w:rPr>
          <w:sz w:val="24"/>
          <w:szCs w:val="24"/>
        </w:rPr>
        <w:t>eplárny Brno, investují na vlastní náklady rekonstrukci VS. Rekonstrukce, bude provedena formou technického zhodnocení pronajatého majetku. Před započetím výstavby je uzavřena Nájemní smlouva. Výměníkovou stanici, která je v majetku zákazníka, si Teplárny Brno pronajímají na dobu 15 let, po tuto dobu TB investici odepisují, zajišťují provoz, údržbu, servis a další činnosti spojené s provozem VS.</w:t>
      </w:r>
      <w:r>
        <w:rPr>
          <w:sz w:val="24"/>
          <w:szCs w:val="24"/>
        </w:rPr>
        <w:t xml:space="preserve"> C</w:t>
      </w:r>
      <w:r w:rsidRPr="00EC56EB">
        <w:rPr>
          <w:rFonts w:cs="Arial"/>
          <w:sz w:val="24"/>
          <w:szCs w:val="24"/>
          <w:lang w:eastAsia="cs-CZ"/>
        </w:rPr>
        <w:t>ena za odebranou tepelnou energii</w:t>
      </w:r>
      <w:r>
        <w:rPr>
          <w:rFonts w:cs="Arial"/>
          <w:sz w:val="24"/>
          <w:szCs w:val="24"/>
          <w:lang w:eastAsia="cs-CZ"/>
        </w:rPr>
        <w:t xml:space="preserve"> v této variantě bude</w:t>
      </w:r>
      <w:r>
        <w:rPr>
          <w:rFonts w:cs="Arial"/>
          <w:sz w:val="24"/>
          <w:szCs w:val="24"/>
          <w:lang w:eastAsia="cs-CZ"/>
        </w:rPr>
        <w:tab/>
        <w:t>586,00</w:t>
      </w:r>
      <w:r w:rsidRPr="00EC56EB">
        <w:rPr>
          <w:rFonts w:cs="Arial"/>
          <w:sz w:val="24"/>
          <w:szCs w:val="24"/>
          <w:lang w:eastAsia="cs-CZ"/>
        </w:rPr>
        <w:t>Kč/GJ</w:t>
      </w:r>
      <w:r>
        <w:rPr>
          <w:rFonts w:cs="Arial"/>
          <w:sz w:val="24"/>
          <w:szCs w:val="24"/>
          <w:lang w:eastAsia="cs-CZ"/>
        </w:rPr>
        <w:t>.</w:t>
      </w:r>
    </w:p>
    <w:p w:rsidR="00EB05D7" w:rsidRDefault="00EB05D7" w:rsidP="002975C8">
      <w:pPr>
        <w:pStyle w:val="Bezmezer"/>
        <w:keepNext/>
        <w:ind w:left="1830"/>
        <w:jc w:val="both"/>
        <w:rPr>
          <w:rFonts w:cs="Arial"/>
          <w:sz w:val="24"/>
          <w:szCs w:val="24"/>
          <w:lang w:eastAsia="cs-CZ"/>
        </w:rPr>
      </w:pPr>
      <w:r>
        <w:rPr>
          <w:rFonts w:cs="Arial"/>
          <w:sz w:val="24"/>
          <w:szCs w:val="24"/>
          <w:lang w:eastAsia="cs-CZ"/>
        </w:rPr>
        <w:t>Detailní technické podmínky jednotlivých variant a cena za teplo vychází z nabídky na zajištění rekonstrukce VS podané firmou „Teplárna Brno“, ze dne 5.9.2014.</w:t>
      </w:r>
    </w:p>
    <w:p w:rsidR="00EB05D7" w:rsidRPr="007C12DE" w:rsidRDefault="00EB05D7" w:rsidP="002975C8">
      <w:pPr>
        <w:pStyle w:val="Bezmezer"/>
        <w:keepNext/>
        <w:ind w:left="1830"/>
        <w:jc w:val="both"/>
        <w:rPr>
          <w:sz w:val="24"/>
          <w:szCs w:val="24"/>
        </w:rPr>
      </w:pPr>
      <w:r>
        <w:rPr>
          <w:rFonts w:cs="Arial"/>
          <w:sz w:val="24"/>
          <w:szCs w:val="24"/>
          <w:lang w:eastAsia="cs-CZ"/>
        </w:rPr>
        <w:t>Na základě diskuze byla přítomnými zvolena varianta a).</w:t>
      </w:r>
    </w:p>
    <w:p w:rsidR="00EB05D7" w:rsidRPr="002975C8" w:rsidRDefault="00EB05D7" w:rsidP="002975C8">
      <w:pPr>
        <w:pStyle w:val="Bezmezer"/>
        <w:keepNext/>
        <w:spacing w:before="240"/>
        <w:jc w:val="both"/>
        <w:outlineLvl w:val="0"/>
        <w:rPr>
          <w:b/>
          <w:sz w:val="24"/>
          <w:szCs w:val="24"/>
        </w:rPr>
      </w:pPr>
      <w:r w:rsidRPr="004D47DA">
        <w:rPr>
          <w:b/>
          <w:sz w:val="24"/>
          <w:szCs w:val="24"/>
        </w:rPr>
        <w:t>S</w:t>
      </w:r>
      <w:r>
        <w:rPr>
          <w:b/>
          <w:sz w:val="24"/>
          <w:szCs w:val="24"/>
        </w:rPr>
        <w:t> </w:t>
      </w:r>
      <w:r w:rsidRPr="004D47DA">
        <w:rPr>
          <w:b/>
          <w:sz w:val="24"/>
          <w:szCs w:val="24"/>
        </w:rPr>
        <w:t>variantou</w:t>
      </w:r>
      <w:r>
        <w:rPr>
          <w:b/>
          <w:sz w:val="24"/>
          <w:szCs w:val="24"/>
        </w:rPr>
        <w:t xml:space="preserve"> a)   </w:t>
      </w:r>
    </w:p>
    <w:p w:rsidR="00EB05D7" w:rsidRPr="00B678D6" w:rsidRDefault="00EB05D7" w:rsidP="002975C8">
      <w:pPr>
        <w:pStyle w:val="Bezmezer"/>
        <w:keepNext/>
        <w:jc w:val="both"/>
        <w:rPr>
          <w:b/>
          <w:sz w:val="24"/>
          <w:szCs w:val="24"/>
        </w:rPr>
      </w:pPr>
      <w:r w:rsidRPr="00B678D6">
        <w:rPr>
          <w:b/>
          <w:sz w:val="24"/>
          <w:szCs w:val="24"/>
        </w:rPr>
        <w:t>souhlasí:</w:t>
      </w:r>
      <w:r w:rsidRPr="00B678D6">
        <w:rPr>
          <w:b/>
          <w:sz w:val="24"/>
          <w:szCs w:val="24"/>
        </w:rPr>
        <w:tab/>
      </w:r>
      <w:r>
        <w:rPr>
          <w:b/>
          <w:sz w:val="24"/>
          <w:szCs w:val="24"/>
        </w:rPr>
        <w:tab/>
        <w:t>39</w:t>
      </w:r>
      <w:r w:rsidRPr="00B678D6">
        <w:rPr>
          <w:b/>
          <w:sz w:val="24"/>
          <w:szCs w:val="24"/>
        </w:rPr>
        <w:tab/>
      </w:r>
    </w:p>
    <w:p w:rsidR="00EB05D7" w:rsidRPr="00B678D6" w:rsidRDefault="00EB05D7" w:rsidP="002975C8">
      <w:pPr>
        <w:pStyle w:val="Bezmezer"/>
        <w:keepNext/>
        <w:jc w:val="both"/>
        <w:rPr>
          <w:b/>
          <w:sz w:val="24"/>
          <w:szCs w:val="24"/>
        </w:rPr>
      </w:pPr>
      <w:r w:rsidRPr="00B678D6">
        <w:rPr>
          <w:b/>
          <w:sz w:val="24"/>
          <w:szCs w:val="24"/>
        </w:rPr>
        <w:t xml:space="preserve">nesouhlasí: </w:t>
      </w:r>
      <w:r w:rsidRPr="00B678D6">
        <w:rPr>
          <w:b/>
          <w:sz w:val="24"/>
          <w:szCs w:val="24"/>
        </w:rPr>
        <w:tab/>
      </w:r>
      <w:r>
        <w:rPr>
          <w:b/>
          <w:sz w:val="24"/>
          <w:szCs w:val="24"/>
        </w:rPr>
        <w:tab/>
        <w:t xml:space="preserve"> 1</w:t>
      </w:r>
    </w:p>
    <w:p w:rsidR="00EB05D7" w:rsidRPr="00B678D6" w:rsidRDefault="00EB05D7" w:rsidP="002975C8">
      <w:pPr>
        <w:pStyle w:val="Bezmezer"/>
        <w:keepNext/>
        <w:jc w:val="both"/>
        <w:rPr>
          <w:b/>
          <w:sz w:val="24"/>
          <w:szCs w:val="24"/>
        </w:rPr>
      </w:pPr>
      <w:r w:rsidRPr="00B678D6">
        <w:rPr>
          <w:b/>
          <w:sz w:val="24"/>
          <w:szCs w:val="24"/>
        </w:rPr>
        <w:t>Zdržel se hlasování:</w:t>
      </w:r>
      <w:r>
        <w:rPr>
          <w:b/>
          <w:sz w:val="24"/>
          <w:szCs w:val="24"/>
        </w:rPr>
        <w:tab/>
        <w:t xml:space="preserve"> -</w:t>
      </w:r>
    </w:p>
    <w:p w:rsidR="00EB05D7" w:rsidRDefault="00EB05D7" w:rsidP="00B678D6">
      <w:pPr>
        <w:pStyle w:val="Bezmezer"/>
        <w:jc w:val="both"/>
        <w:rPr>
          <w:sz w:val="24"/>
          <w:szCs w:val="24"/>
        </w:rPr>
      </w:pPr>
    </w:p>
    <w:p w:rsidR="00EB05D7" w:rsidRDefault="00EB05D7" w:rsidP="00B678D6">
      <w:pPr>
        <w:pStyle w:val="Bezmezer"/>
        <w:ind w:firstLine="708"/>
        <w:jc w:val="both"/>
        <w:rPr>
          <w:sz w:val="24"/>
          <w:szCs w:val="24"/>
        </w:rPr>
      </w:pPr>
      <w:r w:rsidRPr="00B678D6">
        <w:rPr>
          <w:sz w:val="24"/>
          <w:szCs w:val="24"/>
        </w:rPr>
        <w:t xml:space="preserve">4. </w:t>
      </w:r>
      <w:r>
        <w:rPr>
          <w:sz w:val="24"/>
          <w:szCs w:val="24"/>
        </w:rPr>
        <w:t xml:space="preserve">Přítomni byli seznámeni se žádostí pana </w:t>
      </w:r>
      <w:proofErr w:type="spellStart"/>
      <w:r>
        <w:rPr>
          <w:sz w:val="24"/>
          <w:szCs w:val="24"/>
        </w:rPr>
        <w:t>Štambachra</w:t>
      </w:r>
      <w:proofErr w:type="spellEnd"/>
      <w:r>
        <w:rPr>
          <w:sz w:val="24"/>
          <w:szCs w:val="24"/>
        </w:rPr>
        <w:t xml:space="preserve"> o pronájem další místnosti jako skladu materiálu pro výkon jeho SVČ na Chodské 7.</w:t>
      </w:r>
    </w:p>
    <w:p w:rsidR="00EB05D7" w:rsidRDefault="00EB05D7" w:rsidP="00B678D6">
      <w:pPr>
        <w:pStyle w:val="Bezmezer"/>
        <w:jc w:val="both"/>
        <w:rPr>
          <w:sz w:val="24"/>
          <w:szCs w:val="24"/>
        </w:rPr>
      </w:pPr>
      <w:r>
        <w:rPr>
          <w:sz w:val="24"/>
          <w:szCs w:val="24"/>
        </w:rPr>
        <w:t xml:space="preserve">K užívání i stávajícího prostoru výbor na svém zasedání projednal stížnosti některých vlastníků tak, jak bylo uvedeno v zápise z tohoto konání. </w:t>
      </w:r>
    </w:p>
    <w:p w:rsidR="00EB05D7" w:rsidRDefault="00EB05D7" w:rsidP="00B678D6">
      <w:pPr>
        <w:pStyle w:val="Bezmezer"/>
        <w:jc w:val="both"/>
        <w:rPr>
          <w:sz w:val="24"/>
          <w:szCs w:val="24"/>
        </w:rPr>
      </w:pPr>
      <w:r>
        <w:rPr>
          <w:sz w:val="24"/>
          <w:szCs w:val="24"/>
        </w:rPr>
        <w:t xml:space="preserve">Dne 11.2.2015 byla provedena Ing. Novákem, Brázdou a Chaloupkovou kontrola těchto prostor a byla učiněna dohoda s panem </w:t>
      </w:r>
      <w:proofErr w:type="spellStart"/>
      <w:r>
        <w:rPr>
          <w:sz w:val="24"/>
          <w:szCs w:val="24"/>
        </w:rPr>
        <w:t>Štambachrem</w:t>
      </w:r>
      <w:proofErr w:type="spellEnd"/>
      <w:r>
        <w:rPr>
          <w:sz w:val="24"/>
          <w:szCs w:val="24"/>
        </w:rPr>
        <w:t xml:space="preserve"> na zvýšení zálohy na el. energii na 200,- Kč.</w:t>
      </w:r>
    </w:p>
    <w:p w:rsidR="00EB05D7" w:rsidRDefault="00EB05D7" w:rsidP="00B678D6">
      <w:pPr>
        <w:pStyle w:val="Bezmezer"/>
        <w:jc w:val="both"/>
        <w:rPr>
          <w:sz w:val="24"/>
          <w:szCs w:val="24"/>
        </w:rPr>
      </w:pPr>
      <w:r>
        <w:rPr>
          <w:sz w:val="24"/>
          <w:szCs w:val="24"/>
        </w:rPr>
        <w:t xml:space="preserve">Výbor navrhl schválit pronájem panu </w:t>
      </w:r>
      <w:proofErr w:type="spellStart"/>
      <w:r>
        <w:rPr>
          <w:sz w:val="24"/>
          <w:szCs w:val="24"/>
        </w:rPr>
        <w:t>Štambachrovi</w:t>
      </w:r>
      <w:proofErr w:type="spellEnd"/>
      <w:r>
        <w:rPr>
          <w:sz w:val="24"/>
          <w:szCs w:val="24"/>
        </w:rPr>
        <w:t xml:space="preserve"> i místnost za bývalým mandlem a to za </w:t>
      </w:r>
      <w:r w:rsidR="009E2659">
        <w:rPr>
          <w:sz w:val="24"/>
          <w:szCs w:val="24"/>
        </w:rPr>
        <w:t>úhradu měsíčního nájmu 574,- Kč.</w:t>
      </w:r>
    </w:p>
    <w:p w:rsidR="00EB05D7" w:rsidRDefault="00EB05D7" w:rsidP="002975C8">
      <w:pPr>
        <w:pStyle w:val="Bezmezer"/>
        <w:keepNext/>
        <w:jc w:val="both"/>
        <w:rPr>
          <w:sz w:val="24"/>
          <w:szCs w:val="24"/>
        </w:rPr>
      </w:pPr>
      <w:r>
        <w:rPr>
          <w:sz w:val="24"/>
          <w:szCs w:val="24"/>
        </w:rPr>
        <w:t xml:space="preserve">V nově uzavřených smlouvách za SVJ bude i nadále ošetřena plná právní zodpovědnost pana </w:t>
      </w:r>
      <w:proofErr w:type="spellStart"/>
      <w:r>
        <w:rPr>
          <w:sz w:val="24"/>
          <w:szCs w:val="24"/>
        </w:rPr>
        <w:t>Štambachra</w:t>
      </w:r>
      <w:proofErr w:type="spellEnd"/>
      <w:r>
        <w:rPr>
          <w:sz w:val="24"/>
          <w:szCs w:val="24"/>
        </w:rPr>
        <w:t xml:space="preserve"> za případné skladování životu a majetku nebezpečného a ohrožujícího materiálu nebo předmětů. Rovněž bude upozorněn, že v případě umístění dalších el. spotřebičů se musí domluvit na zvýšení zálohy.</w:t>
      </w:r>
    </w:p>
    <w:p w:rsidR="00EB05D7" w:rsidRPr="00B678D6" w:rsidRDefault="00EB05D7" w:rsidP="009E2659">
      <w:pPr>
        <w:pStyle w:val="Bezmezer"/>
        <w:keepNext/>
        <w:jc w:val="both"/>
        <w:rPr>
          <w:sz w:val="24"/>
          <w:szCs w:val="24"/>
        </w:rPr>
      </w:pPr>
      <w:r>
        <w:rPr>
          <w:sz w:val="24"/>
          <w:szCs w:val="24"/>
        </w:rPr>
        <w:t>Výbor byl pověřen zajištěním kontroly bezpečnosti skladovaného materiálu a předmětů v těchto prostorách odbornou firmou.</w:t>
      </w:r>
    </w:p>
    <w:p w:rsidR="00EB05D7" w:rsidRPr="00B678D6" w:rsidRDefault="00EB05D7" w:rsidP="002975C8">
      <w:pPr>
        <w:pStyle w:val="Bezmezer"/>
        <w:keepNext/>
        <w:spacing w:before="240"/>
        <w:jc w:val="both"/>
        <w:outlineLvl w:val="0"/>
        <w:rPr>
          <w:b/>
          <w:sz w:val="24"/>
          <w:szCs w:val="24"/>
        </w:rPr>
      </w:pPr>
      <w:r>
        <w:rPr>
          <w:b/>
          <w:sz w:val="24"/>
          <w:szCs w:val="24"/>
        </w:rPr>
        <w:t xml:space="preserve">S uzavřením smlouvy </w:t>
      </w:r>
      <w:r w:rsidRPr="00B678D6">
        <w:rPr>
          <w:b/>
          <w:sz w:val="24"/>
          <w:szCs w:val="24"/>
        </w:rPr>
        <w:t>souhlasí:</w:t>
      </w:r>
      <w:r w:rsidRPr="00B678D6">
        <w:rPr>
          <w:b/>
          <w:sz w:val="24"/>
          <w:szCs w:val="24"/>
        </w:rPr>
        <w:tab/>
      </w:r>
      <w:r>
        <w:rPr>
          <w:b/>
          <w:sz w:val="24"/>
          <w:szCs w:val="24"/>
        </w:rPr>
        <w:t>40</w:t>
      </w:r>
      <w:r w:rsidRPr="00B678D6">
        <w:rPr>
          <w:b/>
          <w:sz w:val="24"/>
          <w:szCs w:val="24"/>
        </w:rPr>
        <w:tab/>
      </w:r>
    </w:p>
    <w:p w:rsidR="00EB05D7" w:rsidRPr="00B678D6" w:rsidRDefault="00EB05D7" w:rsidP="002975C8">
      <w:pPr>
        <w:pStyle w:val="Bezmezer"/>
        <w:keepNext/>
        <w:jc w:val="both"/>
        <w:rPr>
          <w:b/>
          <w:sz w:val="24"/>
          <w:szCs w:val="24"/>
        </w:rPr>
      </w:pPr>
      <w:r>
        <w:rPr>
          <w:b/>
          <w:sz w:val="24"/>
          <w:szCs w:val="24"/>
        </w:rPr>
        <w:t xml:space="preserve">S uzavřením smlouvy </w:t>
      </w:r>
      <w:r w:rsidRPr="00B678D6">
        <w:rPr>
          <w:b/>
          <w:sz w:val="24"/>
          <w:szCs w:val="24"/>
        </w:rPr>
        <w:t xml:space="preserve">nesouhlasí: </w:t>
      </w:r>
      <w:r w:rsidRPr="00B678D6">
        <w:rPr>
          <w:b/>
          <w:sz w:val="24"/>
          <w:szCs w:val="24"/>
        </w:rPr>
        <w:tab/>
      </w:r>
      <w:r>
        <w:rPr>
          <w:b/>
          <w:sz w:val="24"/>
          <w:szCs w:val="24"/>
        </w:rPr>
        <w:t xml:space="preserve"> -</w:t>
      </w:r>
    </w:p>
    <w:p w:rsidR="00EB05D7" w:rsidRPr="00B678D6" w:rsidRDefault="00EB05D7" w:rsidP="002975C8">
      <w:pPr>
        <w:pStyle w:val="Bezmezer"/>
        <w:keepNext/>
        <w:jc w:val="both"/>
        <w:rPr>
          <w:b/>
          <w:sz w:val="24"/>
          <w:szCs w:val="24"/>
        </w:rPr>
      </w:pPr>
      <w:r w:rsidRPr="00B678D6">
        <w:rPr>
          <w:b/>
          <w:sz w:val="24"/>
          <w:szCs w:val="24"/>
        </w:rPr>
        <w:t>Zdržel se hlasování:</w:t>
      </w:r>
      <w:r>
        <w:rPr>
          <w:b/>
          <w:sz w:val="24"/>
          <w:szCs w:val="24"/>
        </w:rPr>
        <w:tab/>
      </w:r>
      <w:r>
        <w:rPr>
          <w:b/>
          <w:sz w:val="24"/>
          <w:szCs w:val="24"/>
        </w:rPr>
        <w:tab/>
        <w:t xml:space="preserve">    </w:t>
      </w:r>
      <w:r>
        <w:rPr>
          <w:b/>
          <w:sz w:val="24"/>
          <w:szCs w:val="24"/>
        </w:rPr>
        <w:tab/>
        <w:t xml:space="preserve"> -</w:t>
      </w:r>
    </w:p>
    <w:p w:rsidR="00EB05D7" w:rsidRDefault="00EB05D7" w:rsidP="00AB24BD">
      <w:pPr>
        <w:pStyle w:val="Bezmezer"/>
        <w:jc w:val="both"/>
        <w:rPr>
          <w:sz w:val="24"/>
          <w:szCs w:val="24"/>
        </w:rPr>
      </w:pPr>
    </w:p>
    <w:p w:rsidR="00EB05D7" w:rsidRDefault="00EB05D7" w:rsidP="007E3E0D">
      <w:pPr>
        <w:pStyle w:val="Bezmezer"/>
        <w:keepNext/>
        <w:jc w:val="both"/>
        <w:outlineLvl w:val="0"/>
        <w:rPr>
          <w:b/>
          <w:sz w:val="24"/>
          <w:szCs w:val="24"/>
          <w:u w:val="single"/>
        </w:rPr>
      </w:pPr>
      <w:r w:rsidRPr="004D47DA">
        <w:rPr>
          <w:b/>
          <w:sz w:val="24"/>
          <w:szCs w:val="24"/>
          <w:u w:val="single"/>
        </w:rPr>
        <w:t>Další informace:</w:t>
      </w:r>
    </w:p>
    <w:p w:rsidR="00EB05D7" w:rsidRDefault="00EB05D7" w:rsidP="007E3E0D">
      <w:pPr>
        <w:pStyle w:val="Bezmezer"/>
        <w:keepNext/>
        <w:jc w:val="both"/>
        <w:rPr>
          <w:sz w:val="24"/>
          <w:szCs w:val="24"/>
        </w:rPr>
      </w:pPr>
      <w:r>
        <w:rPr>
          <w:sz w:val="24"/>
          <w:szCs w:val="24"/>
        </w:rPr>
        <w:t>– žaloba dědiců paní Kovářové na neplatnost převodu čl. podílu na pana Vlacha a zpochybnění průběhu privatizace.  I když žaloba a žádost o předběžné opatření byla zamítnuta, pan Kovář podal odvolání, které dosud není uzavřeno.</w:t>
      </w:r>
    </w:p>
    <w:p w:rsidR="00EB05D7" w:rsidRDefault="00EB05D7" w:rsidP="00F50045">
      <w:pPr>
        <w:pStyle w:val="Bezmezer"/>
        <w:jc w:val="both"/>
        <w:rPr>
          <w:sz w:val="24"/>
          <w:szCs w:val="24"/>
        </w:rPr>
      </w:pPr>
      <w:r>
        <w:rPr>
          <w:sz w:val="24"/>
          <w:szCs w:val="24"/>
        </w:rPr>
        <w:t>Záležitosti byla konzultována i s dalšími právníky. Vyjádření o správnosti našeho postupu jsme obdrželi teprve v lednu t. r. od MMB.</w:t>
      </w:r>
    </w:p>
    <w:p w:rsidR="00EB05D7" w:rsidRDefault="00EB05D7" w:rsidP="00F50045">
      <w:pPr>
        <w:pStyle w:val="Bezmezer"/>
        <w:ind w:left="1440"/>
        <w:jc w:val="both"/>
        <w:rPr>
          <w:sz w:val="24"/>
          <w:szCs w:val="24"/>
        </w:rPr>
      </w:pPr>
    </w:p>
    <w:p w:rsidR="00EB05D7" w:rsidRDefault="00EB05D7" w:rsidP="00F50045">
      <w:pPr>
        <w:pStyle w:val="Bezmezer"/>
        <w:jc w:val="both"/>
        <w:rPr>
          <w:sz w:val="24"/>
          <w:szCs w:val="24"/>
        </w:rPr>
      </w:pPr>
      <w:r>
        <w:rPr>
          <w:sz w:val="24"/>
          <w:szCs w:val="24"/>
        </w:rPr>
        <w:lastRenderedPageBreak/>
        <w:t xml:space="preserve">– projednání stížnosti některých vlastníků </w:t>
      </w:r>
      <w:proofErr w:type="spellStart"/>
      <w:r>
        <w:rPr>
          <w:sz w:val="24"/>
          <w:szCs w:val="24"/>
        </w:rPr>
        <w:t>b.j</w:t>
      </w:r>
      <w:proofErr w:type="spellEnd"/>
      <w:r>
        <w:rPr>
          <w:sz w:val="24"/>
          <w:szCs w:val="24"/>
        </w:rPr>
        <w:t xml:space="preserve">. Chodská 9 na hlučné a nevhodné chování pana Šikuly a jeho návštěv.  Jmenovaný byl písemně vyzván k respektování práv ostatních na klidné sousedské soužití. </w:t>
      </w:r>
    </w:p>
    <w:p w:rsidR="00EB05D7" w:rsidRDefault="00EB05D7" w:rsidP="00F50045">
      <w:pPr>
        <w:pStyle w:val="Bezmezer"/>
        <w:jc w:val="both"/>
        <w:rPr>
          <w:sz w:val="24"/>
          <w:szCs w:val="24"/>
        </w:rPr>
      </w:pPr>
      <w:r>
        <w:rPr>
          <w:sz w:val="24"/>
          <w:szCs w:val="24"/>
        </w:rPr>
        <w:t>V současnosti je v domě klid. Pokud by se situace opakovala pak i pan Šikula navrhuje po 22,00 hod volat Policii ČR ke zjednání nápravy.</w:t>
      </w:r>
    </w:p>
    <w:p w:rsidR="00EB05D7" w:rsidRDefault="00EB05D7" w:rsidP="00A3146F">
      <w:pPr>
        <w:pStyle w:val="Bezmezer"/>
        <w:ind w:left="1440"/>
        <w:jc w:val="both"/>
        <w:rPr>
          <w:sz w:val="24"/>
          <w:szCs w:val="24"/>
        </w:rPr>
      </w:pPr>
    </w:p>
    <w:p w:rsidR="00EB05D7" w:rsidRDefault="00EB05D7" w:rsidP="00B678D6">
      <w:pPr>
        <w:pStyle w:val="Bezmezer"/>
        <w:jc w:val="both"/>
        <w:rPr>
          <w:sz w:val="24"/>
          <w:szCs w:val="24"/>
        </w:rPr>
      </w:pPr>
      <w:r>
        <w:rPr>
          <w:sz w:val="24"/>
          <w:szCs w:val="24"/>
        </w:rPr>
        <w:t xml:space="preserve">– Přítomni byli vyzváni, aby v prezenční listině zkontrolovali správnost údajů, pokud budou chtít, doplnili je o e-mailovou adresu a případně telefonické spojení. Mohou tak činit i v průběhu roku – vložením zprávy do schránky pana Dvořáka na CH 9. Pan Dvořák využije uvedených adres </w:t>
      </w:r>
      <w:r w:rsidR="000E1F49">
        <w:rPr>
          <w:sz w:val="24"/>
          <w:szCs w:val="24"/>
        </w:rPr>
        <w:t>k upozorňování na nové příspěvky nebo nové informace na naší webové stránce</w:t>
      </w:r>
      <w:bookmarkStart w:id="0" w:name="_GoBack"/>
      <w:bookmarkEnd w:id="0"/>
      <w:r>
        <w:rPr>
          <w:sz w:val="24"/>
          <w:szCs w:val="24"/>
        </w:rPr>
        <w:t>.</w:t>
      </w:r>
    </w:p>
    <w:p w:rsidR="00EB05D7" w:rsidRDefault="00EB05D7" w:rsidP="00B678D6">
      <w:pPr>
        <w:pStyle w:val="Bezmezer"/>
        <w:jc w:val="both"/>
        <w:rPr>
          <w:sz w:val="24"/>
          <w:szCs w:val="24"/>
        </w:rPr>
      </w:pPr>
    </w:p>
    <w:p w:rsidR="00EB05D7" w:rsidRDefault="00EB05D7" w:rsidP="00680A71">
      <w:pPr>
        <w:pStyle w:val="Bezmezer"/>
        <w:jc w:val="both"/>
        <w:rPr>
          <w:sz w:val="24"/>
          <w:szCs w:val="24"/>
        </w:rPr>
      </w:pPr>
      <w:r>
        <w:rPr>
          <w:sz w:val="24"/>
          <w:szCs w:val="24"/>
        </w:rPr>
        <w:t xml:space="preserve">– pokud bude kdokoli dávat do schránek členů výborů jakékoli připomínky žádáme, aby byly podepsány, jinak k nim výbor nebude přihlížet </w:t>
      </w:r>
    </w:p>
    <w:p w:rsidR="00EB05D7" w:rsidRDefault="00EB05D7" w:rsidP="00680A71">
      <w:pPr>
        <w:pStyle w:val="Bezmezer"/>
        <w:jc w:val="both"/>
        <w:rPr>
          <w:sz w:val="24"/>
          <w:szCs w:val="24"/>
        </w:rPr>
      </w:pPr>
    </w:p>
    <w:p w:rsidR="00EB05D7" w:rsidRDefault="00EB05D7" w:rsidP="00680A71">
      <w:pPr>
        <w:pStyle w:val="Bezmezer"/>
        <w:jc w:val="both"/>
        <w:rPr>
          <w:sz w:val="24"/>
          <w:szCs w:val="24"/>
        </w:rPr>
      </w:pPr>
      <w:r>
        <w:rPr>
          <w:sz w:val="24"/>
          <w:szCs w:val="24"/>
        </w:rPr>
        <w:t xml:space="preserve">– vyúčtování služeb za rok 2014 bude provedeno jak ÚMČ Královo Pole, tak správcem domu </w:t>
      </w:r>
      <w:proofErr w:type="spellStart"/>
      <w:r>
        <w:rPr>
          <w:sz w:val="24"/>
          <w:szCs w:val="24"/>
        </w:rPr>
        <w:t>Engineering</w:t>
      </w:r>
      <w:proofErr w:type="spellEnd"/>
      <w:r>
        <w:rPr>
          <w:sz w:val="24"/>
          <w:szCs w:val="24"/>
        </w:rPr>
        <w:t xml:space="preserve"> KPM, a.s.. Rovněž případná úhrada nedoplatků musí být provedena i ÚMČ nebo správci domu.</w:t>
      </w:r>
    </w:p>
    <w:p w:rsidR="00EB05D7" w:rsidRDefault="00EB05D7" w:rsidP="00680A71">
      <w:pPr>
        <w:pStyle w:val="Bezmezer"/>
        <w:jc w:val="both"/>
        <w:rPr>
          <w:sz w:val="24"/>
          <w:szCs w:val="24"/>
        </w:rPr>
      </w:pPr>
      <w:r>
        <w:rPr>
          <w:sz w:val="24"/>
          <w:szCs w:val="24"/>
        </w:rPr>
        <w:t>Je nutno této věci věnovat pozornost.</w:t>
      </w:r>
    </w:p>
    <w:p w:rsidR="00EB05D7" w:rsidRDefault="00EB05D7" w:rsidP="00680A71">
      <w:pPr>
        <w:pStyle w:val="Bezmezer"/>
        <w:jc w:val="both"/>
        <w:rPr>
          <w:sz w:val="24"/>
          <w:szCs w:val="24"/>
        </w:rPr>
      </w:pPr>
    </w:p>
    <w:p w:rsidR="00EB05D7" w:rsidRDefault="00EB05D7" w:rsidP="00680A71">
      <w:pPr>
        <w:pStyle w:val="Bezmezer"/>
        <w:jc w:val="both"/>
        <w:rPr>
          <w:sz w:val="24"/>
          <w:szCs w:val="24"/>
        </w:rPr>
      </w:pPr>
      <w:r>
        <w:rPr>
          <w:sz w:val="24"/>
          <w:szCs w:val="24"/>
        </w:rPr>
        <w:t>– nadále trvá výzva i nabídka zapojit se do činnosti SVJ formou dohod o provedení práce nebo jako OSVČ. Výbor je toho názoru, že pokud máme za práci platit firmám, je lepší dát tyto peníze vydělat vlastníkům, pokud projeví zájem a schopnosti.</w:t>
      </w:r>
    </w:p>
    <w:p w:rsidR="00EB05D7" w:rsidRDefault="00EB05D7" w:rsidP="00680A71">
      <w:pPr>
        <w:pStyle w:val="Bezmezer"/>
        <w:jc w:val="both"/>
        <w:rPr>
          <w:sz w:val="24"/>
          <w:szCs w:val="24"/>
        </w:rPr>
      </w:pPr>
    </w:p>
    <w:p w:rsidR="00EB05D7" w:rsidRDefault="00EB05D7" w:rsidP="00680A71">
      <w:pPr>
        <w:pStyle w:val="Bezmezer"/>
        <w:jc w:val="both"/>
        <w:rPr>
          <w:sz w:val="24"/>
          <w:szCs w:val="24"/>
        </w:rPr>
      </w:pPr>
    </w:p>
    <w:p w:rsidR="00EB05D7" w:rsidRPr="004D47DA" w:rsidRDefault="00EB05D7" w:rsidP="007C12DE">
      <w:pPr>
        <w:pStyle w:val="Bezmezer"/>
        <w:jc w:val="both"/>
        <w:outlineLvl w:val="0"/>
        <w:rPr>
          <w:b/>
          <w:sz w:val="24"/>
          <w:szCs w:val="24"/>
          <w:u w:val="single"/>
        </w:rPr>
      </w:pPr>
      <w:r w:rsidRPr="004D47DA">
        <w:rPr>
          <w:b/>
          <w:sz w:val="24"/>
          <w:szCs w:val="24"/>
          <w:u w:val="single"/>
        </w:rPr>
        <w:t>Diskuse a připomínky členů družstva a shromáždění vlastníků:</w:t>
      </w:r>
    </w:p>
    <w:p w:rsidR="00EB05D7" w:rsidRDefault="00EB05D7" w:rsidP="00680A71">
      <w:pPr>
        <w:pStyle w:val="Bezmezer"/>
        <w:jc w:val="both"/>
        <w:rPr>
          <w:sz w:val="24"/>
          <w:szCs w:val="24"/>
        </w:rPr>
      </w:pPr>
    </w:p>
    <w:p w:rsidR="00EB05D7" w:rsidRDefault="00EB05D7" w:rsidP="007C12DE">
      <w:pPr>
        <w:pStyle w:val="Bezmezer"/>
        <w:jc w:val="both"/>
        <w:outlineLvl w:val="0"/>
        <w:rPr>
          <w:sz w:val="24"/>
          <w:szCs w:val="24"/>
        </w:rPr>
      </w:pPr>
      <w:r>
        <w:rPr>
          <w:sz w:val="24"/>
          <w:szCs w:val="24"/>
        </w:rPr>
        <w:t>Přítomni byli vyzváni paní Skalníkovou k uzamykání vchodových dveří.</w:t>
      </w:r>
    </w:p>
    <w:p w:rsidR="00EB05D7" w:rsidRDefault="00EB05D7" w:rsidP="00482061">
      <w:pPr>
        <w:pStyle w:val="Bezmezer"/>
        <w:jc w:val="both"/>
        <w:rPr>
          <w:sz w:val="24"/>
          <w:szCs w:val="24"/>
        </w:rPr>
      </w:pPr>
    </w:p>
    <w:p w:rsidR="00EB05D7" w:rsidRDefault="00EB05D7" w:rsidP="00482061">
      <w:pPr>
        <w:pStyle w:val="Bezmezer"/>
        <w:jc w:val="both"/>
        <w:rPr>
          <w:sz w:val="24"/>
          <w:szCs w:val="24"/>
        </w:rPr>
      </w:pPr>
      <w:r>
        <w:rPr>
          <w:sz w:val="24"/>
          <w:szCs w:val="24"/>
        </w:rPr>
        <w:t>Pan Kuhn upozornil na možné skladování plynových bomb v pronajatém prostoru pionýrské skupině na CH 9. Výbor byl vyzván ke kontrole uskladněných věcí v tomto skladu. Současně výbor zajistí i zde prohlídku týkající se bezpečnosti a PO.</w:t>
      </w:r>
      <w:r w:rsidRPr="00482061">
        <w:rPr>
          <w:sz w:val="24"/>
          <w:szCs w:val="24"/>
        </w:rPr>
        <w:t xml:space="preserve"> </w:t>
      </w:r>
      <w:r>
        <w:rPr>
          <w:sz w:val="24"/>
          <w:szCs w:val="24"/>
        </w:rPr>
        <w:t>Pokud tam budou uskladněny plynové bomby, výbor vyzve nájemce k jejich odstranění a to i k zajištění pořádku ve skladu.</w:t>
      </w:r>
    </w:p>
    <w:p w:rsidR="00EB05D7" w:rsidRDefault="00EB05D7" w:rsidP="00680A71">
      <w:pPr>
        <w:pStyle w:val="Bezmezer"/>
        <w:jc w:val="both"/>
        <w:rPr>
          <w:sz w:val="24"/>
          <w:szCs w:val="24"/>
        </w:rPr>
      </w:pPr>
    </w:p>
    <w:p w:rsidR="00EB05D7" w:rsidRDefault="00EB05D7" w:rsidP="007C12DE">
      <w:pPr>
        <w:pStyle w:val="Bezmezer"/>
        <w:jc w:val="both"/>
        <w:outlineLvl w:val="0"/>
        <w:rPr>
          <w:sz w:val="24"/>
          <w:szCs w:val="24"/>
        </w:rPr>
      </w:pPr>
      <w:r>
        <w:rPr>
          <w:sz w:val="24"/>
          <w:szCs w:val="24"/>
        </w:rPr>
        <w:t>Radiátory na chodbách a ve vchodu musí být puštěny na 2 stupeň.</w:t>
      </w:r>
    </w:p>
    <w:p w:rsidR="00EB05D7" w:rsidRDefault="00EB05D7" w:rsidP="00680A71">
      <w:pPr>
        <w:pStyle w:val="Bezmezer"/>
        <w:jc w:val="both"/>
        <w:rPr>
          <w:sz w:val="24"/>
          <w:szCs w:val="24"/>
        </w:rPr>
      </w:pPr>
    </w:p>
    <w:p w:rsidR="00EB05D7" w:rsidRDefault="00EB05D7" w:rsidP="00680A71">
      <w:pPr>
        <w:pStyle w:val="Bezmezer"/>
        <w:jc w:val="both"/>
        <w:rPr>
          <w:sz w:val="24"/>
          <w:szCs w:val="24"/>
        </w:rPr>
      </w:pPr>
    </w:p>
    <w:p w:rsidR="00EB05D7" w:rsidRDefault="00EB05D7" w:rsidP="00680A71">
      <w:pPr>
        <w:pStyle w:val="Bezmezer"/>
        <w:ind w:left="1830"/>
        <w:jc w:val="both"/>
        <w:rPr>
          <w:sz w:val="24"/>
          <w:szCs w:val="24"/>
        </w:rPr>
      </w:pPr>
    </w:p>
    <w:p w:rsidR="00EB05D7" w:rsidRDefault="00EB05D7" w:rsidP="007F323B">
      <w:pPr>
        <w:pStyle w:val="Bezmezer"/>
        <w:ind w:left="720"/>
        <w:jc w:val="both"/>
        <w:rPr>
          <w:sz w:val="24"/>
          <w:szCs w:val="24"/>
        </w:rPr>
      </w:pPr>
    </w:p>
    <w:p w:rsidR="00EB05D7" w:rsidRDefault="00EB05D7" w:rsidP="007C12DE">
      <w:pPr>
        <w:pStyle w:val="Bezmezer"/>
        <w:jc w:val="both"/>
        <w:outlineLvl w:val="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Ing. Stanislav Novák</w:t>
      </w:r>
      <w:r>
        <w:rPr>
          <w:sz w:val="24"/>
          <w:szCs w:val="24"/>
        </w:rPr>
        <w:tab/>
      </w:r>
    </w:p>
    <w:p w:rsidR="00EB05D7" w:rsidRDefault="00EB05D7" w:rsidP="00AB24BD">
      <w:pPr>
        <w:pStyle w:val="Bezmeze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předseda družstva </w:t>
      </w:r>
    </w:p>
    <w:p w:rsidR="00EB05D7" w:rsidRDefault="00EB05D7" w:rsidP="00AB24BD">
      <w:pPr>
        <w:pStyle w:val="Bezmezer"/>
        <w:jc w:val="both"/>
        <w:rPr>
          <w:sz w:val="24"/>
          <w:szCs w:val="24"/>
        </w:rPr>
      </w:pPr>
      <w:r>
        <w:rPr>
          <w:sz w:val="24"/>
          <w:szCs w:val="24"/>
        </w:rPr>
        <w:tab/>
      </w:r>
      <w:r>
        <w:rPr>
          <w:sz w:val="24"/>
          <w:szCs w:val="24"/>
        </w:rPr>
        <w:tab/>
      </w:r>
      <w:r>
        <w:rPr>
          <w:sz w:val="24"/>
          <w:szCs w:val="24"/>
        </w:rPr>
        <w:tab/>
      </w:r>
    </w:p>
    <w:p w:rsidR="00EB05D7" w:rsidRDefault="00EB05D7" w:rsidP="007C12DE">
      <w:pPr>
        <w:pStyle w:val="Bezmezer"/>
        <w:jc w:val="both"/>
        <w:outlineLvl w:val="0"/>
        <w:rPr>
          <w:sz w:val="24"/>
          <w:szCs w:val="24"/>
        </w:rPr>
      </w:pPr>
      <w:r>
        <w:rPr>
          <w:sz w:val="24"/>
          <w:szCs w:val="24"/>
        </w:rPr>
        <w:t>Zapsala: Chaloupková</w:t>
      </w:r>
    </w:p>
    <w:p w:rsidR="00EB05D7" w:rsidRPr="00F53935" w:rsidRDefault="00EB05D7" w:rsidP="00F53935">
      <w:pPr>
        <w:pStyle w:val="Bezmezer"/>
        <w:jc w:val="both"/>
        <w:rPr>
          <w:sz w:val="24"/>
          <w:szCs w:val="24"/>
        </w:rPr>
      </w:pPr>
      <w:r>
        <w:rPr>
          <w:sz w:val="24"/>
          <w:szCs w:val="24"/>
        </w:rPr>
        <w:t>V Brně dne 12.2.2015</w:t>
      </w:r>
    </w:p>
    <w:sectPr w:rsidR="00EB05D7" w:rsidRPr="00F53935" w:rsidSect="00631616">
      <w:footerReference w:type="default" r:id="rId8"/>
      <w:pgSz w:w="11906" w:h="16838"/>
      <w:pgMar w:top="426"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5D7" w:rsidRDefault="00EB05D7" w:rsidP="00680A71">
      <w:r>
        <w:separator/>
      </w:r>
    </w:p>
  </w:endnote>
  <w:endnote w:type="continuationSeparator" w:id="0">
    <w:p w:rsidR="00EB05D7" w:rsidRDefault="00EB05D7" w:rsidP="00680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697276"/>
      <w:docPartObj>
        <w:docPartGallery w:val="Page Numbers (Bottom of Page)"/>
        <w:docPartUnique/>
      </w:docPartObj>
    </w:sdtPr>
    <w:sdtEndPr/>
    <w:sdtContent>
      <w:p w:rsidR="009E2659" w:rsidRDefault="009E2659">
        <w:pPr>
          <w:pStyle w:val="Zpat"/>
          <w:jc w:val="center"/>
        </w:pPr>
        <w:r>
          <w:fldChar w:fldCharType="begin"/>
        </w:r>
        <w:r>
          <w:instrText>PAGE   \* MERGEFORMAT</w:instrText>
        </w:r>
        <w:r>
          <w:fldChar w:fldCharType="separate"/>
        </w:r>
        <w:r w:rsidR="000E1F49">
          <w:rPr>
            <w:noProof/>
          </w:rPr>
          <w:t>6</w:t>
        </w:r>
        <w:r>
          <w:fldChar w:fldCharType="end"/>
        </w:r>
      </w:p>
    </w:sdtContent>
  </w:sdt>
  <w:p w:rsidR="009E2659" w:rsidRDefault="009E265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5D7" w:rsidRDefault="00EB05D7" w:rsidP="00680A71">
      <w:r>
        <w:separator/>
      </w:r>
    </w:p>
  </w:footnote>
  <w:footnote w:type="continuationSeparator" w:id="0">
    <w:p w:rsidR="00EB05D7" w:rsidRDefault="00EB05D7" w:rsidP="00680A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B40D7"/>
    <w:multiLevelType w:val="hybridMultilevel"/>
    <w:tmpl w:val="22206808"/>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60D3374"/>
    <w:multiLevelType w:val="hybridMultilevel"/>
    <w:tmpl w:val="A3B4BDD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22CA5B86"/>
    <w:multiLevelType w:val="hybridMultilevel"/>
    <w:tmpl w:val="18B2CD5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2C836751"/>
    <w:multiLevelType w:val="hybridMultilevel"/>
    <w:tmpl w:val="948C377A"/>
    <w:lvl w:ilvl="0" w:tplc="4824103E">
      <w:start w:val="1"/>
      <w:numFmt w:val="bullet"/>
      <w:lvlText w:val="-"/>
      <w:lvlJc w:val="left"/>
      <w:pPr>
        <w:ind w:left="1830" w:hanging="360"/>
      </w:pPr>
      <w:rPr>
        <w:rFonts w:ascii="Calibri" w:eastAsia="Times New Roman" w:hAnsi="Calibri" w:hint="default"/>
      </w:rPr>
    </w:lvl>
    <w:lvl w:ilvl="1" w:tplc="04050003" w:tentative="1">
      <w:start w:val="1"/>
      <w:numFmt w:val="bullet"/>
      <w:lvlText w:val="o"/>
      <w:lvlJc w:val="left"/>
      <w:pPr>
        <w:ind w:left="2550" w:hanging="360"/>
      </w:pPr>
      <w:rPr>
        <w:rFonts w:ascii="Courier New" w:hAnsi="Courier New" w:hint="default"/>
      </w:rPr>
    </w:lvl>
    <w:lvl w:ilvl="2" w:tplc="04050005" w:tentative="1">
      <w:start w:val="1"/>
      <w:numFmt w:val="bullet"/>
      <w:lvlText w:val=""/>
      <w:lvlJc w:val="left"/>
      <w:pPr>
        <w:ind w:left="3270" w:hanging="360"/>
      </w:pPr>
      <w:rPr>
        <w:rFonts w:ascii="Wingdings" w:hAnsi="Wingdings" w:hint="default"/>
      </w:rPr>
    </w:lvl>
    <w:lvl w:ilvl="3" w:tplc="04050001" w:tentative="1">
      <w:start w:val="1"/>
      <w:numFmt w:val="bullet"/>
      <w:lvlText w:val=""/>
      <w:lvlJc w:val="left"/>
      <w:pPr>
        <w:ind w:left="3990" w:hanging="360"/>
      </w:pPr>
      <w:rPr>
        <w:rFonts w:ascii="Symbol" w:hAnsi="Symbol" w:hint="default"/>
      </w:rPr>
    </w:lvl>
    <w:lvl w:ilvl="4" w:tplc="04050003" w:tentative="1">
      <w:start w:val="1"/>
      <w:numFmt w:val="bullet"/>
      <w:lvlText w:val="o"/>
      <w:lvlJc w:val="left"/>
      <w:pPr>
        <w:ind w:left="4710" w:hanging="360"/>
      </w:pPr>
      <w:rPr>
        <w:rFonts w:ascii="Courier New" w:hAnsi="Courier New" w:hint="default"/>
      </w:rPr>
    </w:lvl>
    <w:lvl w:ilvl="5" w:tplc="04050005" w:tentative="1">
      <w:start w:val="1"/>
      <w:numFmt w:val="bullet"/>
      <w:lvlText w:val=""/>
      <w:lvlJc w:val="left"/>
      <w:pPr>
        <w:ind w:left="5430" w:hanging="360"/>
      </w:pPr>
      <w:rPr>
        <w:rFonts w:ascii="Wingdings" w:hAnsi="Wingdings" w:hint="default"/>
      </w:rPr>
    </w:lvl>
    <w:lvl w:ilvl="6" w:tplc="04050001" w:tentative="1">
      <w:start w:val="1"/>
      <w:numFmt w:val="bullet"/>
      <w:lvlText w:val=""/>
      <w:lvlJc w:val="left"/>
      <w:pPr>
        <w:ind w:left="6150" w:hanging="360"/>
      </w:pPr>
      <w:rPr>
        <w:rFonts w:ascii="Symbol" w:hAnsi="Symbol" w:hint="default"/>
      </w:rPr>
    </w:lvl>
    <w:lvl w:ilvl="7" w:tplc="04050003" w:tentative="1">
      <w:start w:val="1"/>
      <w:numFmt w:val="bullet"/>
      <w:lvlText w:val="o"/>
      <w:lvlJc w:val="left"/>
      <w:pPr>
        <w:ind w:left="6870" w:hanging="360"/>
      </w:pPr>
      <w:rPr>
        <w:rFonts w:ascii="Courier New" w:hAnsi="Courier New" w:hint="default"/>
      </w:rPr>
    </w:lvl>
    <w:lvl w:ilvl="8" w:tplc="04050005" w:tentative="1">
      <w:start w:val="1"/>
      <w:numFmt w:val="bullet"/>
      <w:lvlText w:val=""/>
      <w:lvlJc w:val="left"/>
      <w:pPr>
        <w:ind w:left="7590" w:hanging="360"/>
      </w:pPr>
      <w:rPr>
        <w:rFonts w:ascii="Wingdings" w:hAnsi="Wingdings" w:hint="default"/>
      </w:rPr>
    </w:lvl>
  </w:abstractNum>
  <w:abstractNum w:abstractNumId="4">
    <w:nsid w:val="31084656"/>
    <w:multiLevelType w:val="hybridMultilevel"/>
    <w:tmpl w:val="C05C349E"/>
    <w:lvl w:ilvl="0" w:tplc="64C44AD8">
      <w:start w:val="3"/>
      <w:numFmt w:val="bullet"/>
      <w:lvlText w:val="-"/>
      <w:lvlJc w:val="left"/>
      <w:pPr>
        <w:ind w:left="405" w:hanging="360"/>
      </w:pPr>
      <w:rPr>
        <w:rFonts w:ascii="Calibri" w:eastAsia="Times New Roman" w:hAnsi="Calibri" w:hint="default"/>
      </w:rPr>
    </w:lvl>
    <w:lvl w:ilvl="1" w:tplc="04050003" w:tentative="1">
      <w:start w:val="1"/>
      <w:numFmt w:val="bullet"/>
      <w:lvlText w:val="o"/>
      <w:lvlJc w:val="left"/>
      <w:pPr>
        <w:ind w:left="1125" w:hanging="360"/>
      </w:pPr>
      <w:rPr>
        <w:rFonts w:ascii="Courier New" w:hAnsi="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5">
    <w:nsid w:val="34600021"/>
    <w:multiLevelType w:val="hybridMultilevel"/>
    <w:tmpl w:val="AC863B3A"/>
    <w:lvl w:ilvl="0" w:tplc="E6AABA6E">
      <w:start w:val="3"/>
      <w:numFmt w:val="decimal"/>
      <w:lvlText w:val="%1)"/>
      <w:lvlJc w:val="left"/>
      <w:pPr>
        <w:tabs>
          <w:tab w:val="num" w:pos="1353"/>
        </w:tabs>
        <w:ind w:left="1353" w:hanging="360"/>
      </w:pPr>
      <w:rPr>
        <w:rFonts w:cs="Times New Roman"/>
      </w:rPr>
    </w:lvl>
    <w:lvl w:ilvl="1" w:tplc="04050019">
      <w:start w:val="1"/>
      <w:numFmt w:val="lowerLetter"/>
      <w:lvlText w:val="%2."/>
      <w:lvlJc w:val="left"/>
      <w:pPr>
        <w:tabs>
          <w:tab w:val="num" w:pos="2073"/>
        </w:tabs>
        <w:ind w:left="2073" w:hanging="360"/>
      </w:pPr>
      <w:rPr>
        <w:rFonts w:cs="Times New Roman"/>
      </w:rPr>
    </w:lvl>
    <w:lvl w:ilvl="2" w:tplc="0405001B">
      <w:start w:val="1"/>
      <w:numFmt w:val="lowerRoman"/>
      <w:lvlText w:val="%3."/>
      <w:lvlJc w:val="right"/>
      <w:pPr>
        <w:tabs>
          <w:tab w:val="num" w:pos="2793"/>
        </w:tabs>
        <w:ind w:left="2793" w:hanging="180"/>
      </w:pPr>
      <w:rPr>
        <w:rFonts w:cs="Times New Roman"/>
      </w:rPr>
    </w:lvl>
    <w:lvl w:ilvl="3" w:tplc="0405000F">
      <w:start w:val="1"/>
      <w:numFmt w:val="decimal"/>
      <w:lvlText w:val="%4."/>
      <w:lvlJc w:val="left"/>
      <w:pPr>
        <w:tabs>
          <w:tab w:val="num" w:pos="3513"/>
        </w:tabs>
        <w:ind w:left="3513" w:hanging="360"/>
      </w:pPr>
      <w:rPr>
        <w:rFonts w:cs="Times New Roman"/>
      </w:rPr>
    </w:lvl>
    <w:lvl w:ilvl="4" w:tplc="04050019">
      <w:start w:val="1"/>
      <w:numFmt w:val="lowerLetter"/>
      <w:lvlText w:val="%5."/>
      <w:lvlJc w:val="left"/>
      <w:pPr>
        <w:tabs>
          <w:tab w:val="num" w:pos="4233"/>
        </w:tabs>
        <w:ind w:left="4233" w:hanging="360"/>
      </w:pPr>
      <w:rPr>
        <w:rFonts w:cs="Times New Roman"/>
      </w:rPr>
    </w:lvl>
    <w:lvl w:ilvl="5" w:tplc="0405001B">
      <w:start w:val="1"/>
      <w:numFmt w:val="lowerRoman"/>
      <w:lvlText w:val="%6."/>
      <w:lvlJc w:val="right"/>
      <w:pPr>
        <w:tabs>
          <w:tab w:val="num" w:pos="4953"/>
        </w:tabs>
        <w:ind w:left="4953" w:hanging="180"/>
      </w:pPr>
      <w:rPr>
        <w:rFonts w:cs="Times New Roman"/>
      </w:rPr>
    </w:lvl>
    <w:lvl w:ilvl="6" w:tplc="0405000F">
      <w:start w:val="1"/>
      <w:numFmt w:val="decimal"/>
      <w:lvlText w:val="%7."/>
      <w:lvlJc w:val="left"/>
      <w:pPr>
        <w:tabs>
          <w:tab w:val="num" w:pos="5673"/>
        </w:tabs>
        <w:ind w:left="5673" w:hanging="360"/>
      </w:pPr>
      <w:rPr>
        <w:rFonts w:cs="Times New Roman"/>
      </w:rPr>
    </w:lvl>
    <w:lvl w:ilvl="7" w:tplc="04050019">
      <w:start w:val="1"/>
      <w:numFmt w:val="lowerLetter"/>
      <w:lvlText w:val="%8."/>
      <w:lvlJc w:val="left"/>
      <w:pPr>
        <w:tabs>
          <w:tab w:val="num" w:pos="6393"/>
        </w:tabs>
        <w:ind w:left="6393" w:hanging="360"/>
      </w:pPr>
      <w:rPr>
        <w:rFonts w:cs="Times New Roman"/>
      </w:rPr>
    </w:lvl>
    <w:lvl w:ilvl="8" w:tplc="0405001B">
      <w:start w:val="1"/>
      <w:numFmt w:val="lowerRoman"/>
      <w:lvlText w:val="%9."/>
      <w:lvlJc w:val="right"/>
      <w:pPr>
        <w:tabs>
          <w:tab w:val="num" w:pos="7113"/>
        </w:tabs>
        <w:ind w:left="7113" w:hanging="180"/>
      </w:pPr>
      <w:rPr>
        <w:rFonts w:cs="Times New Roman"/>
      </w:rPr>
    </w:lvl>
  </w:abstractNum>
  <w:abstractNum w:abstractNumId="6">
    <w:nsid w:val="36477D52"/>
    <w:multiLevelType w:val="hybridMultilevel"/>
    <w:tmpl w:val="AC863B3A"/>
    <w:lvl w:ilvl="0" w:tplc="E6AABA6E">
      <w:start w:val="3"/>
      <w:numFmt w:val="decimal"/>
      <w:lvlText w:val="%1)"/>
      <w:lvlJc w:val="left"/>
      <w:pPr>
        <w:tabs>
          <w:tab w:val="num" w:pos="1353"/>
        </w:tabs>
        <w:ind w:left="1353" w:hanging="360"/>
      </w:pPr>
      <w:rPr>
        <w:rFonts w:cs="Times New Roman"/>
      </w:rPr>
    </w:lvl>
    <w:lvl w:ilvl="1" w:tplc="04050019">
      <w:start w:val="1"/>
      <w:numFmt w:val="lowerLetter"/>
      <w:lvlText w:val="%2."/>
      <w:lvlJc w:val="left"/>
      <w:pPr>
        <w:tabs>
          <w:tab w:val="num" w:pos="2073"/>
        </w:tabs>
        <w:ind w:left="2073" w:hanging="360"/>
      </w:pPr>
      <w:rPr>
        <w:rFonts w:cs="Times New Roman"/>
      </w:rPr>
    </w:lvl>
    <w:lvl w:ilvl="2" w:tplc="0405001B">
      <w:start w:val="1"/>
      <w:numFmt w:val="lowerRoman"/>
      <w:lvlText w:val="%3."/>
      <w:lvlJc w:val="right"/>
      <w:pPr>
        <w:tabs>
          <w:tab w:val="num" w:pos="2793"/>
        </w:tabs>
        <w:ind w:left="2793" w:hanging="180"/>
      </w:pPr>
      <w:rPr>
        <w:rFonts w:cs="Times New Roman"/>
      </w:rPr>
    </w:lvl>
    <w:lvl w:ilvl="3" w:tplc="0405000F">
      <w:start w:val="1"/>
      <w:numFmt w:val="decimal"/>
      <w:lvlText w:val="%4."/>
      <w:lvlJc w:val="left"/>
      <w:pPr>
        <w:tabs>
          <w:tab w:val="num" w:pos="3513"/>
        </w:tabs>
        <w:ind w:left="3513" w:hanging="360"/>
      </w:pPr>
      <w:rPr>
        <w:rFonts w:cs="Times New Roman"/>
      </w:rPr>
    </w:lvl>
    <w:lvl w:ilvl="4" w:tplc="04050019">
      <w:start w:val="1"/>
      <w:numFmt w:val="lowerLetter"/>
      <w:lvlText w:val="%5."/>
      <w:lvlJc w:val="left"/>
      <w:pPr>
        <w:tabs>
          <w:tab w:val="num" w:pos="4233"/>
        </w:tabs>
        <w:ind w:left="4233" w:hanging="360"/>
      </w:pPr>
      <w:rPr>
        <w:rFonts w:cs="Times New Roman"/>
      </w:rPr>
    </w:lvl>
    <w:lvl w:ilvl="5" w:tplc="0405001B">
      <w:start w:val="1"/>
      <w:numFmt w:val="lowerRoman"/>
      <w:lvlText w:val="%6."/>
      <w:lvlJc w:val="right"/>
      <w:pPr>
        <w:tabs>
          <w:tab w:val="num" w:pos="4953"/>
        </w:tabs>
        <w:ind w:left="4953" w:hanging="180"/>
      </w:pPr>
      <w:rPr>
        <w:rFonts w:cs="Times New Roman"/>
      </w:rPr>
    </w:lvl>
    <w:lvl w:ilvl="6" w:tplc="0405000F">
      <w:start w:val="1"/>
      <w:numFmt w:val="decimal"/>
      <w:lvlText w:val="%7."/>
      <w:lvlJc w:val="left"/>
      <w:pPr>
        <w:tabs>
          <w:tab w:val="num" w:pos="5673"/>
        </w:tabs>
        <w:ind w:left="5673" w:hanging="360"/>
      </w:pPr>
      <w:rPr>
        <w:rFonts w:cs="Times New Roman"/>
      </w:rPr>
    </w:lvl>
    <w:lvl w:ilvl="7" w:tplc="04050019">
      <w:start w:val="1"/>
      <w:numFmt w:val="lowerLetter"/>
      <w:lvlText w:val="%8."/>
      <w:lvlJc w:val="left"/>
      <w:pPr>
        <w:tabs>
          <w:tab w:val="num" w:pos="6393"/>
        </w:tabs>
        <w:ind w:left="6393" w:hanging="360"/>
      </w:pPr>
      <w:rPr>
        <w:rFonts w:cs="Times New Roman"/>
      </w:rPr>
    </w:lvl>
    <w:lvl w:ilvl="8" w:tplc="0405001B">
      <w:start w:val="1"/>
      <w:numFmt w:val="lowerRoman"/>
      <w:lvlText w:val="%9."/>
      <w:lvlJc w:val="right"/>
      <w:pPr>
        <w:tabs>
          <w:tab w:val="num" w:pos="7113"/>
        </w:tabs>
        <w:ind w:left="7113" w:hanging="180"/>
      </w:pPr>
      <w:rPr>
        <w:rFonts w:cs="Times New Roman"/>
      </w:rPr>
    </w:lvl>
  </w:abstractNum>
  <w:abstractNum w:abstractNumId="7">
    <w:nsid w:val="3BAF6EFD"/>
    <w:multiLevelType w:val="hybridMultilevel"/>
    <w:tmpl w:val="17020616"/>
    <w:lvl w:ilvl="0" w:tplc="386CDFD8">
      <w:start w:val="6"/>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D942775"/>
    <w:multiLevelType w:val="hybridMultilevel"/>
    <w:tmpl w:val="5ECC1F3A"/>
    <w:lvl w:ilvl="0" w:tplc="1206DD38">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F1E28B7"/>
    <w:multiLevelType w:val="hybridMultilevel"/>
    <w:tmpl w:val="D352AE10"/>
    <w:lvl w:ilvl="0" w:tplc="9636385E">
      <w:start w:val="1"/>
      <w:numFmt w:val="lowerLetter"/>
      <w:lvlText w:val="%1)"/>
      <w:lvlJc w:val="left"/>
      <w:pPr>
        <w:ind w:left="2190" w:hanging="360"/>
      </w:pPr>
      <w:rPr>
        <w:rFonts w:cs="Times New Roman" w:hint="default"/>
      </w:rPr>
    </w:lvl>
    <w:lvl w:ilvl="1" w:tplc="04050019" w:tentative="1">
      <w:start w:val="1"/>
      <w:numFmt w:val="lowerLetter"/>
      <w:lvlText w:val="%2."/>
      <w:lvlJc w:val="left"/>
      <w:pPr>
        <w:ind w:left="2910" w:hanging="360"/>
      </w:pPr>
      <w:rPr>
        <w:rFonts w:cs="Times New Roman"/>
      </w:rPr>
    </w:lvl>
    <w:lvl w:ilvl="2" w:tplc="0405001B" w:tentative="1">
      <w:start w:val="1"/>
      <w:numFmt w:val="lowerRoman"/>
      <w:lvlText w:val="%3."/>
      <w:lvlJc w:val="right"/>
      <w:pPr>
        <w:ind w:left="3630" w:hanging="180"/>
      </w:pPr>
      <w:rPr>
        <w:rFonts w:cs="Times New Roman"/>
      </w:rPr>
    </w:lvl>
    <w:lvl w:ilvl="3" w:tplc="0405000F" w:tentative="1">
      <w:start w:val="1"/>
      <w:numFmt w:val="decimal"/>
      <w:lvlText w:val="%4."/>
      <w:lvlJc w:val="left"/>
      <w:pPr>
        <w:ind w:left="4350" w:hanging="360"/>
      </w:pPr>
      <w:rPr>
        <w:rFonts w:cs="Times New Roman"/>
      </w:rPr>
    </w:lvl>
    <w:lvl w:ilvl="4" w:tplc="04050019" w:tentative="1">
      <w:start w:val="1"/>
      <w:numFmt w:val="lowerLetter"/>
      <w:lvlText w:val="%5."/>
      <w:lvlJc w:val="left"/>
      <w:pPr>
        <w:ind w:left="5070" w:hanging="360"/>
      </w:pPr>
      <w:rPr>
        <w:rFonts w:cs="Times New Roman"/>
      </w:rPr>
    </w:lvl>
    <w:lvl w:ilvl="5" w:tplc="0405001B" w:tentative="1">
      <w:start w:val="1"/>
      <w:numFmt w:val="lowerRoman"/>
      <w:lvlText w:val="%6."/>
      <w:lvlJc w:val="right"/>
      <w:pPr>
        <w:ind w:left="5790" w:hanging="180"/>
      </w:pPr>
      <w:rPr>
        <w:rFonts w:cs="Times New Roman"/>
      </w:rPr>
    </w:lvl>
    <w:lvl w:ilvl="6" w:tplc="0405000F" w:tentative="1">
      <w:start w:val="1"/>
      <w:numFmt w:val="decimal"/>
      <w:lvlText w:val="%7."/>
      <w:lvlJc w:val="left"/>
      <w:pPr>
        <w:ind w:left="6510" w:hanging="360"/>
      </w:pPr>
      <w:rPr>
        <w:rFonts w:cs="Times New Roman"/>
      </w:rPr>
    </w:lvl>
    <w:lvl w:ilvl="7" w:tplc="04050019" w:tentative="1">
      <w:start w:val="1"/>
      <w:numFmt w:val="lowerLetter"/>
      <w:lvlText w:val="%8."/>
      <w:lvlJc w:val="left"/>
      <w:pPr>
        <w:ind w:left="7230" w:hanging="360"/>
      </w:pPr>
      <w:rPr>
        <w:rFonts w:cs="Times New Roman"/>
      </w:rPr>
    </w:lvl>
    <w:lvl w:ilvl="8" w:tplc="0405001B" w:tentative="1">
      <w:start w:val="1"/>
      <w:numFmt w:val="lowerRoman"/>
      <w:lvlText w:val="%9."/>
      <w:lvlJc w:val="right"/>
      <w:pPr>
        <w:ind w:left="7950" w:hanging="180"/>
      </w:pPr>
      <w:rPr>
        <w:rFonts w:cs="Times New Roman"/>
      </w:rPr>
    </w:lvl>
  </w:abstractNum>
  <w:abstractNum w:abstractNumId="10">
    <w:nsid w:val="51335CEE"/>
    <w:multiLevelType w:val="hybridMultilevel"/>
    <w:tmpl w:val="C6FC3722"/>
    <w:lvl w:ilvl="0" w:tplc="CC10292C">
      <w:start w:val="1"/>
      <w:numFmt w:val="decimal"/>
      <w:lvlText w:val="%1."/>
      <w:lvlJc w:val="left"/>
      <w:pPr>
        <w:ind w:left="1005" w:hanging="360"/>
      </w:pPr>
      <w:rPr>
        <w:rFonts w:cs="Times New Roman" w:hint="default"/>
      </w:rPr>
    </w:lvl>
    <w:lvl w:ilvl="1" w:tplc="04050019" w:tentative="1">
      <w:start w:val="1"/>
      <w:numFmt w:val="lowerLetter"/>
      <w:lvlText w:val="%2."/>
      <w:lvlJc w:val="left"/>
      <w:pPr>
        <w:ind w:left="1725" w:hanging="360"/>
      </w:pPr>
      <w:rPr>
        <w:rFonts w:cs="Times New Roman"/>
      </w:rPr>
    </w:lvl>
    <w:lvl w:ilvl="2" w:tplc="0405001B" w:tentative="1">
      <w:start w:val="1"/>
      <w:numFmt w:val="lowerRoman"/>
      <w:lvlText w:val="%3."/>
      <w:lvlJc w:val="right"/>
      <w:pPr>
        <w:ind w:left="2445" w:hanging="180"/>
      </w:pPr>
      <w:rPr>
        <w:rFonts w:cs="Times New Roman"/>
      </w:rPr>
    </w:lvl>
    <w:lvl w:ilvl="3" w:tplc="0405000F" w:tentative="1">
      <w:start w:val="1"/>
      <w:numFmt w:val="decimal"/>
      <w:lvlText w:val="%4."/>
      <w:lvlJc w:val="left"/>
      <w:pPr>
        <w:ind w:left="3165" w:hanging="360"/>
      </w:pPr>
      <w:rPr>
        <w:rFonts w:cs="Times New Roman"/>
      </w:rPr>
    </w:lvl>
    <w:lvl w:ilvl="4" w:tplc="04050019" w:tentative="1">
      <w:start w:val="1"/>
      <w:numFmt w:val="lowerLetter"/>
      <w:lvlText w:val="%5."/>
      <w:lvlJc w:val="left"/>
      <w:pPr>
        <w:ind w:left="3885" w:hanging="360"/>
      </w:pPr>
      <w:rPr>
        <w:rFonts w:cs="Times New Roman"/>
      </w:rPr>
    </w:lvl>
    <w:lvl w:ilvl="5" w:tplc="0405001B" w:tentative="1">
      <w:start w:val="1"/>
      <w:numFmt w:val="lowerRoman"/>
      <w:lvlText w:val="%6."/>
      <w:lvlJc w:val="right"/>
      <w:pPr>
        <w:ind w:left="4605" w:hanging="180"/>
      </w:pPr>
      <w:rPr>
        <w:rFonts w:cs="Times New Roman"/>
      </w:rPr>
    </w:lvl>
    <w:lvl w:ilvl="6" w:tplc="0405000F" w:tentative="1">
      <w:start w:val="1"/>
      <w:numFmt w:val="decimal"/>
      <w:lvlText w:val="%7."/>
      <w:lvlJc w:val="left"/>
      <w:pPr>
        <w:ind w:left="5325" w:hanging="360"/>
      </w:pPr>
      <w:rPr>
        <w:rFonts w:cs="Times New Roman"/>
      </w:rPr>
    </w:lvl>
    <w:lvl w:ilvl="7" w:tplc="04050019" w:tentative="1">
      <w:start w:val="1"/>
      <w:numFmt w:val="lowerLetter"/>
      <w:lvlText w:val="%8."/>
      <w:lvlJc w:val="left"/>
      <w:pPr>
        <w:ind w:left="6045" w:hanging="360"/>
      </w:pPr>
      <w:rPr>
        <w:rFonts w:cs="Times New Roman"/>
      </w:rPr>
    </w:lvl>
    <w:lvl w:ilvl="8" w:tplc="0405001B" w:tentative="1">
      <w:start w:val="1"/>
      <w:numFmt w:val="lowerRoman"/>
      <w:lvlText w:val="%9."/>
      <w:lvlJc w:val="right"/>
      <w:pPr>
        <w:ind w:left="6765" w:hanging="180"/>
      </w:pPr>
      <w:rPr>
        <w:rFonts w:cs="Times New Roman"/>
      </w:rPr>
    </w:lvl>
  </w:abstractNum>
  <w:abstractNum w:abstractNumId="11">
    <w:nsid w:val="59567B4D"/>
    <w:multiLevelType w:val="hybridMultilevel"/>
    <w:tmpl w:val="13282EC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5B2B5B0E"/>
    <w:multiLevelType w:val="hybridMultilevel"/>
    <w:tmpl w:val="956AAB9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5F4B0B7D"/>
    <w:multiLevelType w:val="hybridMultilevel"/>
    <w:tmpl w:val="0D1896A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6B7E7EE5"/>
    <w:multiLevelType w:val="hybridMultilevel"/>
    <w:tmpl w:val="F534666E"/>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758116B1"/>
    <w:multiLevelType w:val="hybridMultilevel"/>
    <w:tmpl w:val="DE1EA3EA"/>
    <w:lvl w:ilvl="0" w:tplc="FBC676B0">
      <w:start w:val="60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9730056"/>
    <w:multiLevelType w:val="hybridMultilevel"/>
    <w:tmpl w:val="4850B31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7F2627C3"/>
    <w:multiLevelType w:val="hybridMultilevel"/>
    <w:tmpl w:val="6D3AECD4"/>
    <w:lvl w:ilvl="0" w:tplc="91BC647C">
      <w:start w:val="3"/>
      <w:numFmt w:val="bullet"/>
      <w:lvlText w:val="-"/>
      <w:lvlJc w:val="left"/>
      <w:pPr>
        <w:ind w:left="1068" w:hanging="360"/>
      </w:pPr>
      <w:rPr>
        <w:rFonts w:ascii="Calibri" w:eastAsia="Times New Roman" w:hAnsi="Calibri" w:hint="default"/>
      </w:rPr>
    </w:lvl>
    <w:lvl w:ilvl="1" w:tplc="04050003">
      <w:start w:val="1"/>
      <w:numFmt w:val="bullet"/>
      <w:lvlText w:val="o"/>
      <w:lvlJc w:val="left"/>
      <w:pPr>
        <w:ind w:left="1788" w:hanging="360"/>
      </w:pPr>
      <w:rPr>
        <w:rFonts w:ascii="Courier New" w:hAnsi="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4"/>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5"/>
  </w:num>
  <w:num w:numId="5">
    <w:abstractNumId w:val="8"/>
  </w:num>
  <w:num w:numId="6">
    <w:abstractNumId w:val="6"/>
  </w:num>
  <w:num w:numId="7">
    <w:abstractNumId w:val="1"/>
  </w:num>
  <w:num w:numId="8">
    <w:abstractNumId w:val="3"/>
  </w:num>
  <w:num w:numId="9">
    <w:abstractNumId w:val="0"/>
  </w:num>
  <w:num w:numId="10">
    <w:abstractNumId w:val="16"/>
  </w:num>
  <w:num w:numId="11">
    <w:abstractNumId w:val="5"/>
  </w:num>
  <w:num w:numId="12">
    <w:abstractNumId w:val="10"/>
  </w:num>
  <w:num w:numId="13">
    <w:abstractNumId w:val="12"/>
  </w:num>
  <w:num w:numId="14">
    <w:abstractNumId w:val="2"/>
  </w:num>
  <w:num w:numId="15">
    <w:abstractNumId w:val="11"/>
  </w:num>
  <w:num w:numId="16">
    <w:abstractNumId w:val="17"/>
  </w:num>
  <w:num w:numId="17">
    <w:abstractNumId w:val="14"/>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EF3"/>
    <w:rsid w:val="00033950"/>
    <w:rsid w:val="00033979"/>
    <w:rsid w:val="00042449"/>
    <w:rsid w:val="000556DC"/>
    <w:rsid w:val="000600B7"/>
    <w:rsid w:val="000709A0"/>
    <w:rsid w:val="00073F16"/>
    <w:rsid w:val="000805E7"/>
    <w:rsid w:val="00091BBB"/>
    <w:rsid w:val="000A22D8"/>
    <w:rsid w:val="000A4789"/>
    <w:rsid w:val="000E1F49"/>
    <w:rsid w:val="000E52E3"/>
    <w:rsid w:val="000E7B16"/>
    <w:rsid w:val="000F20E7"/>
    <w:rsid w:val="001035F9"/>
    <w:rsid w:val="00131A85"/>
    <w:rsid w:val="00140EE3"/>
    <w:rsid w:val="00143D6C"/>
    <w:rsid w:val="00177877"/>
    <w:rsid w:val="00190885"/>
    <w:rsid w:val="00194C39"/>
    <w:rsid w:val="00213051"/>
    <w:rsid w:val="0022716D"/>
    <w:rsid w:val="00241452"/>
    <w:rsid w:val="002975C8"/>
    <w:rsid w:val="002A7BE3"/>
    <w:rsid w:val="002B693D"/>
    <w:rsid w:val="00316E0F"/>
    <w:rsid w:val="00350503"/>
    <w:rsid w:val="0038595A"/>
    <w:rsid w:val="003A232C"/>
    <w:rsid w:val="003B5F82"/>
    <w:rsid w:val="003C2017"/>
    <w:rsid w:val="00422850"/>
    <w:rsid w:val="00447739"/>
    <w:rsid w:val="0047102D"/>
    <w:rsid w:val="00482061"/>
    <w:rsid w:val="00484A57"/>
    <w:rsid w:val="004973F0"/>
    <w:rsid w:val="004A2557"/>
    <w:rsid w:val="004A5451"/>
    <w:rsid w:val="004D47DA"/>
    <w:rsid w:val="004E6ABC"/>
    <w:rsid w:val="004F2729"/>
    <w:rsid w:val="004F4178"/>
    <w:rsid w:val="00544A53"/>
    <w:rsid w:val="005937A8"/>
    <w:rsid w:val="005C068C"/>
    <w:rsid w:val="005E08CF"/>
    <w:rsid w:val="0061634E"/>
    <w:rsid w:val="00617B8C"/>
    <w:rsid w:val="00631616"/>
    <w:rsid w:val="00642019"/>
    <w:rsid w:val="00642A77"/>
    <w:rsid w:val="00680A71"/>
    <w:rsid w:val="00693320"/>
    <w:rsid w:val="006C72F7"/>
    <w:rsid w:val="006E5B61"/>
    <w:rsid w:val="006F2EA1"/>
    <w:rsid w:val="00707BDF"/>
    <w:rsid w:val="00755501"/>
    <w:rsid w:val="0077427B"/>
    <w:rsid w:val="00793088"/>
    <w:rsid w:val="007A2FD0"/>
    <w:rsid w:val="007A3FF3"/>
    <w:rsid w:val="007C12DE"/>
    <w:rsid w:val="007E26C7"/>
    <w:rsid w:val="007E3E0D"/>
    <w:rsid w:val="007F2464"/>
    <w:rsid w:val="007F323B"/>
    <w:rsid w:val="00807D80"/>
    <w:rsid w:val="008127A5"/>
    <w:rsid w:val="00814D09"/>
    <w:rsid w:val="00837926"/>
    <w:rsid w:val="0086547F"/>
    <w:rsid w:val="00895BD2"/>
    <w:rsid w:val="008B35BC"/>
    <w:rsid w:val="008B66F6"/>
    <w:rsid w:val="00902E4A"/>
    <w:rsid w:val="00907EF3"/>
    <w:rsid w:val="00912332"/>
    <w:rsid w:val="00916D09"/>
    <w:rsid w:val="009255D3"/>
    <w:rsid w:val="00960CF7"/>
    <w:rsid w:val="00961874"/>
    <w:rsid w:val="00961B0C"/>
    <w:rsid w:val="0099352C"/>
    <w:rsid w:val="009B0A25"/>
    <w:rsid w:val="009C1890"/>
    <w:rsid w:val="009E2659"/>
    <w:rsid w:val="00A2212C"/>
    <w:rsid w:val="00A22A15"/>
    <w:rsid w:val="00A3146F"/>
    <w:rsid w:val="00A44FEF"/>
    <w:rsid w:val="00A54FE0"/>
    <w:rsid w:val="00A80D8E"/>
    <w:rsid w:val="00A846DF"/>
    <w:rsid w:val="00AB24BD"/>
    <w:rsid w:val="00AE3B4E"/>
    <w:rsid w:val="00AF0BA4"/>
    <w:rsid w:val="00B032DE"/>
    <w:rsid w:val="00B058D8"/>
    <w:rsid w:val="00B3217F"/>
    <w:rsid w:val="00B678D6"/>
    <w:rsid w:val="00B75F3B"/>
    <w:rsid w:val="00B94C4C"/>
    <w:rsid w:val="00BB0199"/>
    <w:rsid w:val="00BB2378"/>
    <w:rsid w:val="00BE12ED"/>
    <w:rsid w:val="00BF3D90"/>
    <w:rsid w:val="00C4783E"/>
    <w:rsid w:val="00C737E2"/>
    <w:rsid w:val="00C94F22"/>
    <w:rsid w:val="00CC50AB"/>
    <w:rsid w:val="00CD1066"/>
    <w:rsid w:val="00D04CB2"/>
    <w:rsid w:val="00D62061"/>
    <w:rsid w:val="00D839F3"/>
    <w:rsid w:val="00DB5DCA"/>
    <w:rsid w:val="00DF2C6E"/>
    <w:rsid w:val="00E21DC5"/>
    <w:rsid w:val="00E25726"/>
    <w:rsid w:val="00E539D1"/>
    <w:rsid w:val="00E61A26"/>
    <w:rsid w:val="00E627CE"/>
    <w:rsid w:val="00E70880"/>
    <w:rsid w:val="00E7713C"/>
    <w:rsid w:val="00EB05D7"/>
    <w:rsid w:val="00EB4652"/>
    <w:rsid w:val="00EC50CF"/>
    <w:rsid w:val="00EC56EB"/>
    <w:rsid w:val="00ED0A17"/>
    <w:rsid w:val="00ED6F5B"/>
    <w:rsid w:val="00F06B01"/>
    <w:rsid w:val="00F311B5"/>
    <w:rsid w:val="00F40C83"/>
    <w:rsid w:val="00F50045"/>
    <w:rsid w:val="00F53935"/>
    <w:rsid w:val="00F805E6"/>
    <w:rsid w:val="00FC76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7EF3"/>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rsid w:val="00907EF3"/>
    <w:rPr>
      <w:szCs w:val="21"/>
    </w:rPr>
  </w:style>
  <w:style w:type="character" w:customStyle="1" w:styleId="ProsttextChar">
    <w:name w:val="Prostý text Char"/>
    <w:basedOn w:val="Standardnpsmoodstavce"/>
    <w:link w:val="Prosttext"/>
    <w:uiPriority w:val="99"/>
    <w:locked/>
    <w:rsid w:val="00907EF3"/>
    <w:rPr>
      <w:rFonts w:ascii="Calibri" w:hAnsi="Calibri" w:cs="Times New Roman"/>
      <w:sz w:val="21"/>
      <w:szCs w:val="21"/>
    </w:rPr>
  </w:style>
  <w:style w:type="paragraph" w:styleId="Normlnweb">
    <w:name w:val="Normal (Web)"/>
    <w:basedOn w:val="Normln"/>
    <w:uiPriority w:val="99"/>
    <w:semiHidden/>
    <w:rsid w:val="00907EF3"/>
    <w:pPr>
      <w:spacing w:before="100" w:beforeAutospacing="1" w:after="100" w:afterAutospacing="1"/>
    </w:pPr>
    <w:rPr>
      <w:rFonts w:ascii="Times New Roman" w:eastAsia="Times New Roman" w:hAnsi="Times New Roman"/>
      <w:sz w:val="24"/>
      <w:szCs w:val="24"/>
      <w:lang w:eastAsia="cs-CZ"/>
    </w:rPr>
  </w:style>
  <w:style w:type="paragraph" w:styleId="Bezmezer">
    <w:name w:val="No Spacing"/>
    <w:uiPriority w:val="99"/>
    <w:qFormat/>
    <w:rsid w:val="00907EF3"/>
    <w:rPr>
      <w:lang w:eastAsia="en-US"/>
    </w:rPr>
  </w:style>
  <w:style w:type="character" w:styleId="Siln">
    <w:name w:val="Strong"/>
    <w:basedOn w:val="Standardnpsmoodstavce"/>
    <w:uiPriority w:val="99"/>
    <w:qFormat/>
    <w:rsid w:val="00D04CB2"/>
    <w:rPr>
      <w:rFonts w:cs="Times New Roman"/>
      <w:b/>
      <w:bCs/>
    </w:rPr>
  </w:style>
  <w:style w:type="paragraph" w:styleId="Odstavecseseznamem">
    <w:name w:val="List Paragraph"/>
    <w:basedOn w:val="Normln"/>
    <w:uiPriority w:val="99"/>
    <w:qFormat/>
    <w:rsid w:val="00912332"/>
    <w:pPr>
      <w:ind w:left="720"/>
      <w:contextualSpacing/>
    </w:pPr>
  </w:style>
  <w:style w:type="paragraph" w:styleId="Zpat">
    <w:name w:val="footer"/>
    <w:basedOn w:val="Normln"/>
    <w:link w:val="ZpatChar"/>
    <w:uiPriority w:val="99"/>
    <w:rsid w:val="00241452"/>
    <w:pPr>
      <w:tabs>
        <w:tab w:val="center" w:pos="4536"/>
        <w:tab w:val="right" w:pos="9072"/>
      </w:tabs>
    </w:pPr>
  </w:style>
  <w:style w:type="character" w:customStyle="1" w:styleId="ZpatChar">
    <w:name w:val="Zápatí Char"/>
    <w:basedOn w:val="Standardnpsmoodstavce"/>
    <w:link w:val="Zpat"/>
    <w:uiPriority w:val="99"/>
    <w:locked/>
    <w:rsid w:val="00241452"/>
    <w:rPr>
      <w:rFonts w:ascii="Calibri" w:hAnsi="Calibri" w:cs="Times New Roman"/>
    </w:rPr>
  </w:style>
  <w:style w:type="paragraph" w:styleId="Textbubliny">
    <w:name w:val="Balloon Text"/>
    <w:basedOn w:val="Normln"/>
    <w:link w:val="TextbublinyChar"/>
    <w:uiPriority w:val="99"/>
    <w:semiHidden/>
    <w:rsid w:val="00131A8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31A85"/>
    <w:rPr>
      <w:rFonts w:ascii="Tahoma" w:hAnsi="Tahoma" w:cs="Tahoma"/>
      <w:sz w:val="16"/>
      <w:szCs w:val="16"/>
    </w:rPr>
  </w:style>
  <w:style w:type="paragraph" w:styleId="Zhlav">
    <w:name w:val="header"/>
    <w:basedOn w:val="Normln"/>
    <w:link w:val="ZhlavChar"/>
    <w:uiPriority w:val="99"/>
    <w:rsid w:val="00680A71"/>
    <w:pPr>
      <w:tabs>
        <w:tab w:val="center" w:pos="4536"/>
        <w:tab w:val="right" w:pos="9072"/>
      </w:tabs>
    </w:pPr>
  </w:style>
  <w:style w:type="character" w:customStyle="1" w:styleId="ZhlavChar">
    <w:name w:val="Záhlaví Char"/>
    <w:basedOn w:val="Standardnpsmoodstavce"/>
    <w:link w:val="Zhlav"/>
    <w:uiPriority w:val="99"/>
    <w:locked/>
    <w:rsid w:val="00680A71"/>
    <w:rPr>
      <w:rFonts w:cs="Times New Roman"/>
    </w:rPr>
  </w:style>
  <w:style w:type="paragraph" w:styleId="Rozloendokumentu">
    <w:name w:val="Document Map"/>
    <w:basedOn w:val="Normln"/>
    <w:link w:val="RozloendokumentuChar"/>
    <w:uiPriority w:val="99"/>
    <w:semiHidden/>
    <w:rsid w:val="007C12D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Pr>
      <w:rFonts w:ascii="Times New Roman" w:hAnsi="Times New Roman" w:cs="Times New Roman"/>
      <w:sz w:val="2"/>
      <w:lang w:eastAsia="en-US"/>
    </w:rPr>
  </w:style>
  <w:style w:type="paragraph" w:customStyle="1" w:styleId="8ptreg">
    <w:name w:val="8 pt reg"/>
    <w:basedOn w:val="Normln"/>
    <w:link w:val="8ptregChar"/>
    <w:uiPriority w:val="99"/>
    <w:rsid w:val="007C12DE"/>
    <w:pPr>
      <w:tabs>
        <w:tab w:val="left" w:pos="1247"/>
        <w:tab w:val="left" w:pos="4706"/>
        <w:tab w:val="left" w:pos="6124"/>
        <w:tab w:val="left" w:pos="6691"/>
        <w:tab w:val="left" w:pos="7144"/>
        <w:tab w:val="left" w:pos="8108"/>
      </w:tabs>
      <w:spacing w:line="350" w:lineRule="exact"/>
      <w:ind w:left="1134" w:right="2835"/>
    </w:pPr>
    <w:rPr>
      <w:rFonts w:ascii="Arial" w:hAnsi="Arial"/>
      <w:sz w:val="18"/>
      <w:szCs w:val="20"/>
      <w:lang w:eastAsia="cs-CZ"/>
    </w:rPr>
  </w:style>
  <w:style w:type="character" w:customStyle="1" w:styleId="8ptregChar">
    <w:name w:val="8 pt reg Char"/>
    <w:link w:val="8ptreg"/>
    <w:uiPriority w:val="99"/>
    <w:locked/>
    <w:rsid w:val="007C12DE"/>
    <w:rPr>
      <w:rFonts w:ascii="Arial" w:hAnsi="Arial"/>
      <w:sz w:val="18"/>
    </w:rPr>
  </w:style>
  <w:style w:type="character" w:styleId="slostrnky">
    <w:name w:val="page number"/>
    <w:basedOn w:val="Standardnpsmoodstavce"/>
    <w:uiPriority w:val="99"/>
    <w:rsid w:val="007E3E0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7EF3"/>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rsid w:val="00907EF3"/>
    <w:rPr>
      <w:szCs w:val="21"/>
    </w:rPr>
  </w:style>
  <w:style w:type="character" w:customStyle="1" w:styleId="ProsttextChar">
    <w:name w:val="Prostý text Char"/>
    <w:basedOn w:val="Standardnpsmoodstavce"/>
    <w:link w:val="Prosttext"/>
    <w:uiPriority w:val="99"/>
    <w:locked/>
    <w:rsid w:val="00907EF3"/>
    <w:rPr>
      <w:rFonts w:ascii="Calibri" w:hAnsi="Calibri" w:cs="Times New Roman"/>
      <w:sz w:val="21"/>
      <w:szCs w:val="21"/>
    </w:rPr>
  </w:style>
  <w:style w:type="paragraph" w:styleId="Normlnweb">
    <w:name w:val="Normal (Web)"/>
    <w:basedOn w:val="Normln"/>
    <w:uiPriority w:val="99"/>
    <w:semiHidden/>
    <w:rsid w:val="00907EF3"/>
    <w:pPr>
      <w:spacing w:before="100" w:beforeAutospacing="1" w:after="100" w:afterAutospacing="1"/>
    </w:pPr>
    <w:rPr>
      <w:rFonts w:ascii="Times New Roman" w:eastAsia="Times New Roman" w:hAnsi="Times New Roman"/>
      <w:sz w:val="24"/>
      <w:szCs w:val="24"/>
      <w:lang w:eastAsia="cs-CZ"/>
    </w:rPr>
  </w:style>
  <w:style w:type="paragraph" w:styleId="Bezmezer">
    <w:name w:val="No Spacing"/>
    <w:uiPriority w:val="99"/>
    <w:qFormat/>
    <w:rsid w:val="00907EF3"/>
    <w:rPr>
      <w:lang w:eastAsia="en-US"/>
    </w:rPr>
  </w:style>
  <w:style w:type="character" w:styleId="Siln">
    <w:name w:val="Strong"/>
    <w:basedOn w:val="Standardnpsmoodstavce"/>
    <w:uiPriority w:val="99"/>
    <w:qFormat/>
    <w:rsid w:val="00D04CB2"/>
    <w:rPr>
      <w:rFonts w:cs="Times New Roman"/>
      <w:b/>
      <w:bCs/>
    </w:rPr>
  </w:style>
  <w:style w:type="paragraph" w:styleId="Odstavecseseznamem">
    <w:name w:val="List Paragraph"/>
    <w:basedOn w:val="Normln"/>
    <w:uiPriority w:val="99"/>
    <w:qFormat/>
    <w:rsid w:val="00912332"/>
    <w:pPr>
      <w:ind w:left="720"/>
      <w:contextualSpacing/>
    </w:pPr>
  </w:style>
  <w:style w:type="paragraph" w:styleId="Zpat">
    <w:name w:val="footer"/>
    <w:basedOn w:val="Normln"/>
    <w:link w:val="ZpatChar"/>
    <w:uiPriority w:val="99"/>
    <w:rsid w:val="00241452"/>
    <w:pPr>
      <w:tabs>
        <w:tab w:val="center" w:pos="4536"/>
        <w:tab w:val="right" w:pos="9072"/>
      </w:tabs>
    </w:pPr>
  </w:style>
  <w:style w:type="character" w:customStyle="1" w:styleId="ZpatChar">
    <w:name w:val="Zápatí Char"/>
    <w:basedOn w:val="Standardnpsmoodstavce"/>
    <w:link w:val="Zpat"/>
    <w:uiPriority w:val="99"/>
    <w:locked/>
    <w:rsid w:val="00241452"/>
    <w:rPr>
      <w:rFonts w:ascii="Calibri" w:hAnsi="Calibri" w:cs="Times New Roman"/>
    </w:rPr>
  </w:style>
  <w:style w:type="paragraph" w:styleId="Textbubliny">
    <w:name w:val="Balloon Text"/>
    <w:basedOn w:val="Normln"/>
    <w:link w:val="TextbublinyChar"/>
    <w:uiPriority w:val="99"/>
    <w:semiHidden/>
    <w:rsid w:val="00131A8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31A85"/>
    <w:rPr>
      <w:rFonts w:ascii="Tahoma" w:hAnsi="Tahoma" w:cs="Tahoma"/>
      <w:sz w:val="16"/>
      <w:szCs w:val="16"/>
    </w:rPr>
  </w:style>
  <w:style w:type="paragraph" w:styleId="Zhlav">
    <w:name w:val="header"/>
    <w:basedOn w:val="Normln"/>
    <w:link w:val="ZhlavChar"/>
    <w:uiPriority w:val="99"/>
    <w:rsid w:val="00680A71"/>
    <w:pPr>
      <w:tabs>
        <w:tab w:val="center" w:pos="4536"/>
        <w:tab w:val="right" w:pos="9072"/>
      </w:tabs>
    </w:pPr>
  </w:style>
  <w:style w:type="character" w:customStyle="1" w:styleId="ZhlavChar">
    <w:name w:val="Záhlaví Char"/>
    <w:basedOn w:val="Standardnpsmoodstavce"/>
    <w:link w:val="Zhlav"/>
    <w:uiPriority w:val="99"/>
    <w:locked/>
    <w:rsid w:val="00680A71"/>
    <w:rPr>
      <w:rFonts w:cs="Times New Roman"/>
    </w:rPr>
  </w:style>
  <w:style w:type="paragraph" w:styleId="Rozloendokumentu">
    <w:name w:val="Document Map"/>
    <w:basedOn w:val="Normln"/>
    <w:link w:val="RozloendokumentuChar"/>
    <w:uiPriority w:val="99"/>
    <w:semiHidden/>
    <w:rsid w:val="007C12D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Pr>
      <w:rFonts w:ascii="Times New Roman" w:hAnsi="Times New Roman" w:cs="Times New Roman"/>
      <w:sz w:val="2"/>
      <w:lang w:eastAsia="en-US"/>
    </w:rPr>
  </w:style>
  <w:style w:type="paragraph" w:customStyle="1" w:styleId="8ptreg">
    <w:name w:val="8 pt reg"/>
    <w:basedOn w:val="Normln"/>
    <w:link w:val="8ptregChar"/>
    <w:uiPriority w:val="99"/>
    <w:rsid w:val="007C12DE"/>
    <w:pPr>
      <w:tabs>
        <w:tab w:val="left" w:pos="1247"/>
        <w:tab w:val="left" w:pos="4706"/>
        <w:tab w:val="left" w:pos="6124"/>
        <w:tab w:val="left" w:pos="6691"/>
        <w:tab w:val="left" w:pos="7144"/>
        <w:tab w:val="left" w:pos="8108"/>
      </w:tabs>
      <w:spacing w:line="350" w:lineRule="exact"/>
      <w:ind w:left="1134" w:right="2835"/>
    </w:pPr>
    <w:rPr>
      <w:rFonts w:ascii="Arial" w:hAnsi="Arial"/>
      <w:sz w:val="18"/>
      <w:szCs w:val="20"/>
      <w:lang w:eastAsia="cs-CZ"/>
    </w:rPr>
  </w:style>
  <w:style w:type="character" w:customStyle="1" w:styleId="8ptregChar">
    <w:name w:val="8 pt reg Char"/>
    <w:link w:val="8ptreg"/>
    <w:uiPriority w:val="99"/>
    <w:locked/>
    <w:rsid w:val="007C12DE"/>
    <w:rPr>
      <w:rFonts w:ascii="Arial" w:hAnsi="Arial"/>
      <w:sz w:val="18"/>
    </w:rPr>
  </w:style>
  <w:style w:type="character" w:styleId="slostrnky">
    <w:name w:val="page number"/>
    <w:basedOn w:val="Standardnpsmoodstavce"/>
    <w:uiPriority w:val="99"/>
    <w:rsid w:val="007E3E0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64065">
      <w:marLeft w:val="0"/>
      <w:marRight w:val="0"/>
      <w:marTop w:val="0"/>
      <w:marBottom w:val="0"/>
      <w:divBdr>
        <w:top w:val="none" w:sz="0" w:space="0" w:color="auto"/>
        <w:left w:val="none" w:sz="0" w:space="0" w:color="auto"/>
        <w:bottom w:val="none" w:sz="0" w:space="0" w:color="auto"/>
        <w:right w:val="none" w:sz="0" w:space="0" w:color="auto"/>
      </w:divBdr>
    </w:div>
    <w:div w:id="554464066">
      <w:marLeft w:val="0"/>
      <w:marRight w:val="0"/>
      <w:marTop w:val="0"/>
      <w:marBottom w:val="0"/>
      <w:divBdr>
        <w:top w:val="none" w:sz="0" w:space="0" w:color="auto"/>
        <w:left w:val="none" w:sz="0" w:space="0" w:color="auto"/>
        <w:bottom w:val="none" w:sz="0" w:space="0" w:color="auto"/>
        <w:right w:val="none" w:sz="0" w:space="0" w:color="auto"/>
      </w:divBdr>
      <w:divsChild>
        <w:div w:id="554464076">
          <w:marLeft w:val="0"/>
          <w:marRight w:val="0"/>
          <w:marTop w:val="0"/>
          <w:marBottom w:val="0"/>
          <w:divBdr>
            <w:top w:val="none" w:sz="0" w:space="0" w:color="auto"/>
            <w:left w:val="none" w:sz="0" w:space="0" w:color="auto"/>
            <w:bottom w:val="none" w:sz="0" w:space="0" w:color="auto"/>
            <w:right w:val="none" w:sz="0" w:space="0" w:color="auto"/>
          </w:divBdr>
          <w:divsChild>
            <w:div w:id="554464061">
              <w:marLeft w:val="0"/>
              <w:marRight w:val="0"/>
              <w:marTop w:val="0"/>
              <w:marBottom w:val="0"/>
              <w:divBdr>
                <w:top w:val="none" w:sz="0" w:space="0" w:color="auto"/>
                <w:left w:val="none" w:sz="0" w:space="0" w:color="auto"/>
                <w:bottom w:val="none" w:sz="0" w:space="0" w:color="auto"/>
                <w:right w:val="none" w:sz="0" w:space="0" w:color="auto"/>
              </w:divBdr>
              <w:divsChild>
                <w:div w:id="554464062">
                  <w:marLeft w:val="0"/>
                  <w:marRight w:val="0"/>
                  <w:marTop w:val="0"/>
                  <w:marBottom w:val="0"/>
                  <w:divBdr>
                    <w:top w:val="none" w:sz="0" w:space="0" w:color="auto"/>
                    <w:left w:val="none" w:sz="0" w:space="0" w:color="auto"/>
                    <w:bottom w:val="none" w:sz="0" w:space="0" w:color="auto"/>
                    <w:right w:val="none" w:sz="0" w:space="0" w:color="auto"/>
                  </w:divBdr>
                  <w:divsChild>
                    <w:div w:id="554464074">
                      <w:marLeft w:val="0"/>
                      <w:marRight w:val="0"/>
                      <w:marTop w:val="0"/>
                      <w:marBottom w:val="0"/>
                      <w:divBdr>
                        <w:top w:val="none" w:sz="0" w:space="0" w:color="auto"/>
                        <w:left w:val="none" w:sz="0" w:space="0" w:color="auto"/>
                        <w:bottom w:val="none" w:sz="0" w:space="0" w:color="auto"/>
                        <w:right w:val="none" w:sz="0" w:space="0" w:color="auto"/>
                      </w:divBdr>
                      <w:divsChild>
                        <w:div w:id="5544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464067">
      <w:marLeft w:val="0"/>
      <w:marRight w:val="0"/>
      <w:marTop w:val="0"/>
      <w:marBottom w:val="0"/>
      <w:divBdr>
        <w:top w:val="none" w:sz="0" w:space="0" w:color="auto"/>
        <w:left w:val="none" w:sz="0" w:space="0" w:color="auto"/>
        <w:bottom w:val="none" w:sz="0" w:space="0" w:color="auto"/>
        <w:right w:val="none" w:sz="0" w:space="0" w:color="auto"/>
      </w:divBdr>
    </w:div>
    <w:div w:id="554464069">
      <w:marLeft w:val="0"/>
      <w:marRight w:val="0"/>
      <w:marTop w:val="0"/>
      <w:marBottom w:val="0"/>
      <w:divBdr>
        <w:top w:val="none" w:sz="0" w:space="0" w:color="auto"/>
        <w:left w:val="none" w:sz="0" w:space="0" w:color="auto"/>
        <w:bottom w:val="none" w:sz="0" w:space="0" w:color="auto"/>
        <w:right w:val="none" w:sz="0" w:space="0" w:color="auto"/>
      </w:divBdr>
    </w:div>
    <w:div w:id="554464072">
      <w:marLeft w:val="0"/>
      <w:marRight w:val="0"/>
      <w:marTop w:val="0"/>
      <w:marBottom w:val="0"/>
      <w:divBdr>
        <w:top w:val="none" w:sz="0" w:space="0" w:color="auto"/>
        <w:left w:val="none" w:sz="0" w:space="0" w:color="auto"/>
        <w:bottom w:val="none" w:sz="0" w:space="0" w:color="auto"/>
        <w:right w:val="none" w:sz="0" w:space="0" w:color="auto"/>
      </w:divBdr>
      <w:divsChild>
        <w:div w:id="554464063">
          <w:marLeft w:val="0"/>
          <w:marRight w:val="0"/>
          <w:marTop w:val="0"/>
          <w:marBottom w:val="0"/>
          <w:divBdr>
            <w:top w:val="none" w:sz="0" w:space="0" w:color="auto"/>
            <w:left w:val="none" w:sz="0" w:space="0" w:color="auto"/>
            <w:bottom w:val="none" w:sz="0" w:space="0" w:color="auto"/>
            <w:right w:val="none" w:sz="0" w:space="0" w:color="auto"/>
          </w:divBdr>
          <w:divsChild>
            <w:div w:id="554464075">
              <w:marLeft w:val="0"/>
              <w:marRight w:val="0"/>
              <w:marTop w:val="0"/>
              <w:marBottom w:val="0"/>
              <w:divBdr>
                <w:top w:val="none" w:sz="0" w:space="0" w:color="auto"/>
                <w:left w:val="none" w:sz="0" w:space="0" w:color="auto"/>
                <w:bottom w:val="none" w:sz="0" w:space="0" w:color="auto"/>
                <w:right w:val="none" w:sz="0" w:space="0" w:color="auto"/>
              </w:divBdr>
              <w:divsChild>
                <w:div w:id="554464071">
                  <w:marLeft w:val="0"/>
                  <w:marRight w:val="0"/>
                  <w:marTop w:val="0"/>
                  <w:marBottom w:val="0"/>
                  <w:divBdr>
                    <w:top w:val="none" w:sz="0" w:space="0" w:color="auto"/>
                    <w:left w:val="none" w:sz="0" w:space="0" w:color="auto"/>
                    <w:bottom w:val="none" w:sz="0" w:space="0" w:color="auto"/>
                    <w:right w:val="none" w:sz="0" w:space="0" w:color="auto"/>
                  </w:divBdr>
                  <w:divsChild>
                    <w:div w:id="554464068">
                      <w:marLeft w:val="0"/>
                      <w:marRight w:val="0"/>
                      <w:marTop w:val="0"/>
                      <w:marBottom w:val="0"/>
                      <w:divBdr>
                        <w:top w:val="none" w:sz="0" w:space="0" w:color="auto"/>
                        <w:left w:val="none" w:sz="0" w:space="0" w:color="auto"/>
                        <w:bottom w:val="none" w:sz="0" w:space="0" w:color="auto"/>
                        <w:right w:val="none" w:sz="0" w:space="0" w:color="auto"/>
                      </w:divBdr>
                      <w:divsChild>
                        <w:div w:id="5544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4640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2279</Words>
  <Characters>12422</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14672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ChaloupkovaZ</dc:creator>
  <cp:lastModifiedBy>ChaloupkovaZ</cp:lastModifiedBy>
  <cp:revision>5</cp:revision>
  <cp:lastPrinted>2015-02-19T13:18:00Z</cp:lastPrinted>
  <dcterms:created xsi:type="dcterms:W3CDTF">2015-02-18T05:05:00Z</dcterms:created>
  <dcterms:modified xsi:type="dcterms:W3CDTF">2015-02-19T13:19:00Z</dcterms:modified>
</cp:coreProperties>
</file>